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69BE" w14:textId="69A80397" w:rsidR="00197AF6" w:rsidRPr="00AF5ADA" w:rsidRDefault="00807EDD" w:rsidP="00807EDD">
      <w:pPr>
        <w:pStyle w:val="Title"/>
        <w:spacing w:before="0"/>
        <w:ind w:left="1890" w:right="1890"/>
        <w:rPr>
          <w:rFonts w:ascii="Rockwell Extra Bold" w:hAnsi="Rockwell Extra Bold"/>
          <w:color w:val="2E5395"/>
          <w:sz w:val="48"/>
          <w:szCs w:val="48"/>
        </w:rPr>
      </w:pPr>
      <w:r w:rsidRPr="00AF5ADA">
        <w:rPr>
          <w:rFonts w:ascii="Rockwell Extra Bold" w:hAnsi="Rockwell Extra Bold"/>
          <w:noProof/>
          <w:sz w:val="48"/>
          <w:szCs w:val="48"/>
        </w:rPr>
        <w:drawing>
          <wp:anchor distT="0" distB="0" distL="0" distR="0" simplePos="0" relativeHeight="251664896" behindDoc="0" locked="0" layoutInCell="1" allowOverlap="1" wp14:anchorId="70CFC306" wp14:editId="27D7A777">
            <wp:simplePos x="0" y="0"/>
            <wp:positionH relativeFrom="page">
              <wp:posOffset>6084840</wp:posOffset>
            </wp:positionH>
            <wp:positionV relativeFrom="paragraph">
              <wp:posOffset>-18827</wp:posOffset>
            </wp:positionV>
            <wp:extent cx="686806" cy="9076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806" cy="907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AF6" w:rsidRPr="00AF5ADA">
        <w:rPr>
          <w:rFonts w:ascii="Rockwell Extra Bold" w:hAnsi="Rockwell Extra Bold"/>
          <w:noProof/>
          <w:sz w:val="48"/>
          <w:szCs w:val="48"/>
        </w:rPr>
        <w:drawing>
          <wp:anchor distT="0" distB="0" distL="0" distR="0" simplePos="0" relativeHeight="251649536" behindDoc="0" locked="0" layoutInCell="1" allowOverlap="1" wp14:anchorId="3E02D982" wp14:editId="3C997467">
            <wp:simplePos x="0" y="0"/>
            <wp:positionH relativeFrom="margin">
              <wp:posOffset>498475</wp:posOffset>
            </wp:positionH>
            <wp:positionV relativeFrom="margin">
              <wp:posOffset>34290</wp:posOffset>
            </wp:positionV>
            <wp:extent cx="711200" cy="914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95C" w:rsidRPr="00AF5ADA">
        <w:rPr>
          <w:rFonts w:ascii="Rockwell Extra Bold" w:hAnsi="Rockwell Extra Bold"/>
          <w:color w:val="2E5395"/>
          <w:sz w:val="48"/>
          <w:szCs w:val="48"/>
        </w:rPr>
        <w:t>Diamond</w:t>
      </w:r>
      <w:r w:rsidR="00D9195C" w:rsidRPr="00AF5ADA">
        <w:rPr>
          <w:rFonts w:ascii="Rockwell Extra Bold" w:hAnsi="Rockwell Extra Bold"/>
          <w:color w:val="2E5395"/>
          <w:spacing w:val="-7"/>
          <w:sz w:val="48"/>
          <w:szCs w:val="48"/>
        </w:rPr>
        <w:t xml:space="preserve"> </w:t>
      </w:r>
      <w:r w:rsidR="00D9195C" w:rsidRPr="00AF5ADA">
        <w:rPr>
          <w:rFonts w:ascii="Rockwell Extra Bold" w:hAnsi="Rockwell Extra Bold"/>
          <w:color w:val="2E5395"/>
          <w:sz w:val="48"/>
          <w:szCs w:val="48"/>
        </w:rPr>
        <w:t>in</w:t>
      </w:r>
      <w:r w:rsidR="00D9195C" w:rsidRPr="00AF5ADA">
        <w:rPr>
          <w:rFonts w:ascii="Rockwell Extra Bold" w:hAnsi="Rockwell Extra Bold"/>
          <w:color w:val="2E5395"/>
          <w:spacing w:val="-7"/>
          <w:sz w:val="48"/>
          <w:szCs w:val="48"/>
        </w:rPr>
        <w:t xml:space="preserve"> </w:t>
      </w:r>
      <w:r w:rsidR="00D9195C" w:rsidRPr="00AF5ADA">
        <w:rPr>
          <w:rFonts w:ascii="Rockwell Extra Bold" w:hAnsi="Rockwell Extra Bold"/>
          <w:color w:val="2E5395"/>
          <w:sz w:val="48"/>
          <w:szCs w:val="48"/>
        </w:rPr>
        <w:t>the</w:t>
      </w:r>
      <w:r w:rsidR="00D9195C" w:rsidRPr="00AF5ADA">
        <w:rPr>
          <w:rFonts w:ascii="Rockwell Extra Bold" w:hAnsi="Rockwell Extra Bold"/>
          <w:color w:val="2E5395"/>
          <w:spacing w:val="-10"/>
          <w:sz w:val="48"/>
          <w:szCs w:val="48"/>
        </w:rPr>
        <w:t xml:space="preserve"> </w:t>
      </w:r>
      <w:r w:rsidR="00D9195C" w:rsidRPr="00AF5ADA">
        <w:rPr>
          <w:rFonts w:ascii="Rockwell Extra Bold" w:hAnsi="Rockwell Extra Bold"/>
          <w:color w:val="2E5395"/>
          <w:sz w:val="48"/>
          <w:szCs w:val="48"/>
        </w:rPr>
        <w:t>Rough</w:t>
      </w:r>
    </w:p>
    <w:p w14:paraId="274D7A5C" w14:textId="543B1FA8" w:rsidR="00197AF6" w:rsidRPr="00AF5ADA" w:rsidRDefault="004D3A87" w:rsidP="00197AF6">
      <w:pPr>
        <w:pStyle w:val="Title"/>
        <w:spacing w:before="0"/>
        <w:ind w:left="2880" w:right="2880"/>
        <w:rPr>
          <w:rFonts w:ascii="Rockwell" w:hAnsi="Rockwell"/>
          <w:i/>
          <w:iCs/>
          <w:color w:val="2E5395"/>
          <w:spacing w:val="-4"/>
          <w:sz w:val="24"/>
          <w:szCs w:val="24"/>
        </w:rPr>
      </w:pPr>
      <w:r w:rsidRPr="00AF5ADA">
        <w:rPr>
          <w:rFonts w:ascii="Rockwell" w:hAnsi="Rockwell"/>
          <w:i/>
          <w:iCs/>
          <w:color w:val="2E5395"/>
          <w:sz w:val="24"/>
          <w:szCs w:val="24"/>
        </w:rPr>
        <w:t>(</w:t>
      </w:r>
      <w:r w:rsidR="00D9195C" w:rsidRPr="00AF5ADA">
        <w:rPr>
          <w:rFonts w:ascii="Rockwell" w:hAnsi="Rockwell"/>
          <w:i/>
          <w:iCs/>
          <w:color w:val="2E5395"/>
          <w:sz w:val="24"/>
          <w:szCs w:val="24"/>
        </w:rPr>
        <w:t>an</w:t>
      </w:r>
      <w:r w:rsidR="00D9195C" w:rsidRPr="00AF5ADA">
        <w:rPr>
          <w:rFonts w:ascii="Rockwell" w:hAnsi="Rockwell"/>
          <w:i/>
          <w:iCs/>
          <w:color w:val="2E5395"/>
          <w:spacing w:val="-6"/>
          <w:sz w:val="24"/>
          <w:szCs w:val="24"/>
        </w:rPr>
        <w:t xml:space="preserve"> </w:t>
      </w:r>
      <w:r w:rsidR="00D9195C" w:rsidRPr="00AF5ADA">
        <w:rPr>
          <w:rFonts w:ascii="Rockwell" w:hAnsi="Rockwell"/>
          <w:i/>
          <w:iCs/>
          <w:color w:val="2E5395"/>
          <w:sz w:val="24"/>
          <w:szCs w:val="24"/>
        </w:rPr>
        <w:t>EDRA</w:t>
      </w:r>
      <w:r w:rsidR="00D9195C" w:rsidRPr="00AF5ADA">
        <w:rPr>
          <w:rFonts w:ascii="Rockwell" w:hAnsi="Rockwell"/>
          <w:i/>
          <w:iCs/>
          <w:color w:val="2E5395"/>
          <w:spacing w:val="-9"/>
          <w:sz w:val="24"/>
          <w:szCs w:val="24"/>
        </w:rPr>
        <w:t xml:space="preserve"> </w:t>
      </w:r>
      <w:r w:rsidR="001C53D4" w:rsidRPr="00AF5ADA">
        <w:rPr>
          <w:rFonts w:ascii="Rockwell" w:hAnsi="Rockwell"/>
          <w:i/>
          <w:iCs/>
          <w:color w:val="2E5395"/>
          <w:spacing w:val="-9"/>
          <w:sz w:val="24"/>
          <w:szCs w:val="24"/>
        </w:rPr>
        <w:t>endorsed r</w:t>
      </w:r>
      <w:r w:rsidR="00D9195C" w:rsidRPr="00AF5ADA">
        <w:rPr>
          <w:rFonts w:ascii="Rockwell" w:hAnsi="Rockwell"/>
          <w:i/>
          <w:iCs/>
          <w:color w:val="2E5395"/>
          <w:spacing w:val="-4"/>
          <w:sz w:val="24"/>
          <w:szCs w:val="24"/>
        </w:rPr>
        <w:t>ide</w:t>
      </w:r>
      <w:r w:rsidRPr="00AF5ADA">
        <w:rPr>
          <w:rFonts w:ascii="Rockwell" w:hAnsi="Rockwell"/>
          <w:i/>
          <w:iCs/>
          <w:color w:val="2E5395"/>
          <w:spacing w:val="-4"/>
          <w:sz w:val="24"/>
          <w:szCs w:val="24"/>
        </w:rPr>
        <w:t>)</w:t>
      </w:r>
    </w:p>
    <w:p w14:paraId="6CF74B7C" w14:textId="77777777" w:rsidR="004D3A87" w:rsidRPr="00AF5ADA" w:rsidRDefault="004D3A87" w:rsidP="00197AF6">
      <w:pPr>
        <w:pStyle w:val="Title"/>
        <w:spacing w:before="0"/>
        <w:ind w:left="2880" w:right="2880"/>
        <w:rPr>
          <w:rFonts w:ascii="Rockwell Extra Bold" w:hAnsi="Rockwell Extra Bold"/>
          <w:color w:val="FF0000"/>
          <w:sz w:val="28"/>
        </w:rPr>
      </w:pPr>
    </w:p>
    <w:p w14:paraId="5935D3EC" w14:textId="4F93DB0A" w:rsidR="00C54867" w:rsidRPr="00AF5ADA" w:rsidRDefault="009370A0" w:rsidP="00197AF6">
      <w:pPr>
        <w:pStyle w:val="Title"/>
        <w:spacing w:before="0"/>
        <w:ind w:left="2880" w:right="2880"/>
        <w:rPr>
          <w:rFonts w:ascii="Rockwell Extra Bold" w:hAnsi="Rockwell Extra Bold"/>
          <w:sz w:val="40"/>
          <w:szCs w:val="40"/>
        </w:rPr>
      </w:pPr>
      <w:r>
        <w:rPr>
          <w:rFonts w:ascii="Rockwell Extra Bold" w:hAnsi="Rockwell Extra Bold"/>
          <w:color w:val="FF0000"/>
          <w:sz w:val="40"/>
          <w:szCs w:val="40"/>
        </w:rPr>
        <w:t>June 27</w:t>
      </w:r>
      <w:r w:rsidR="004D3A87" w:rsidRPr="00AF5ADA">
        <w:rPr>
          <w:rFonts w:ascii="Rockwell Extra Bold" w:hAnsi="Rockwell Extra Bold"/>
          <w:color w:val="FF0000"/>
          <w:sz w:val="40"/>
          <w:szCs w:val="40"/>
        </w:rPr>
        <w:t>, 202</w:t>
      </w:r>
      <w:r w:rsidR="002236C9">
        <w:rPr>
          <w:rFonts w:ascii="Rockwell Extra Bold" w:hAnsi="Rockwell Extra Bold"/>
          <w:color w:val="FF0000"/>
          <w:sz w:val="40"/>
          <w:szCs w:val="40"/>
        </w:rPr>
        <w:t>6</w:t>
      </w:r>
    </w:p>
    <w:p w14:paraId="010FF7FB" w14:textId="77777777" w:rsidR="00C54867" w:rsidRPr="00A43255" w:rsidRDefault="00C54867" w:rsidP="00197AF6">
      <w:pPr>
        <w:pStyle w:val="BodyText"/>
        <w:ind w:left="0"/>
        <w:rPr>
          <w:rFonts w:ascii="Aptos" w:hAnsi="Aptos"/>
        </w:rPr>
      </w:pPr>
    </w:p>
    <w:p w14:paraId="38CF48AC" w14:textId="77777777" w:rsidR="004D3A87" w:rsidRPr="00A43255" w:rsidRDefault="004D3A87" w:rsidP="00056862">
      <w:pPr>
        <w:ind w:left="99"/>
        <w:rPr>
          <w:rFonts w:ascii="Aptos" w:hAnsi="Aptos"/>
          <w:b/>
        </w:rPr>
      </w:pPr>
    </w:p>
    <w:p w14:paraId="5CA90A3C" w14:textId="30DA5C14" w:rsidR="00C54867" w:rsidRPr="00906493" w:rsidRDefault="00D9195C" w:rsidP="00056862">
      <w:pPr>
        <w:ind w:left="99"/>
        <w:rPr>
          <w:rFonts w:ascii="Aptos Narrow" w:hAnsi="Aptos Narrow"/>
        </w:rPr>
      </w:pPr>
      <w:r w:rsidRPr="00906493">
        <w:rPr>
          <w:rFonts w:ascii="Aptos Narrow" w:hAnsi="Aptos Narrow"/>
          <w:b/>
          <w:u w:val="single"/>
        </w:rPr>
        <w:t>LOCATION</w:t>
      </w:r>
      <w:r w:rsidR="00FD7F20" w:rsidRPr="00906493">
        <w:rPr>
          <w:rFonts w:ascii="Aptos Narrow" w:hAnsi="Aptos Narrow"/>
          <w:b/>
          <w:u w:val="single"/>
        </w:rPr>
        <w:t>:</w:t>
      </w:r>
      <w:r w:rsidR="00FD7F20" w:rsidRPr="00906493">
        <w:rPr>
          <w:rFonts w:ascii="Aptos Narrow" w:hAnsi="Aptos Narrow"/>
          <w:b/>
          <w:spacing w:val="1"/>
        </w:rPr>
        <w:t xml:space="preserve"> </w:t>
      </w:r>
      <w:r w:rsidR="009370A0" w:rsidRPr="00906493">
        <w:rPr>
          <w:rFonts w:ascii="Aptos Narrow" w:hAnsi="Aptos Narrow"/>
          <w:bCs/>
          <w:spacing w:val="1"/>
        </w:rPr>
        <w:t xml:space="preserve">Ride Camp is in </w:t>
      </w:r>
      <w:r w:rsidR="00FD7F20" w:rsidRPr="00906493">
        <w:rPr>
          <w:rFonts w:ascii="Aptos Narrow" w:hAnsi="Aptos Narrow"/>
          <w:bCs/>
          <w:spacing w:val="1"/>
        </w:rPr>
        <w:t>Historic</w:t>
      </w:r>
      <w:r w:rsidRPr="00906493">
        <w:rPr>
          <w:rFonts w:ascii="Aptos Narrow" w:hAnsi="Aptos Narrow"/>
          <w:spacing w:val="-6"/>
        </w:rPr>
        <w:t xml:space="preserve"> </w:t>
      </w:r>
      <w:r w:rsidRPr="00906493">
        <w:rPr>
          <w:rFonts w:ascii="Aptos Narrow" w:hAnsi="Aptos Narrow"/>
        </w:rPr>
        <w:t>Downtown</w:t>
      </w:r>
      <w:r w:rsidRPr="00906493">
        <w:rPr>
          <w:rFonts w:ascii="Aptos Narrow" w:hAnsi="Aptos Narrow"/>
          <w:spacing w:val="-4"/>
        </w:rPr>
        <w:t xml:space="preserve"> </w:t>
      </w:r>
      <w:r w:rsidRPr="00906493">
        <w:rPr>
          <w:rFonts w:ascii="Aptos Narrow" w:hAnsi="Aptos Narrow"/>
        </w:rPr>
        <w:t>Roslyn,</w:t>
      </w:r>
      <w:r w:rsidRPr="00906493">
        <w:rPr>
          <w:rFonts w:ascii="Aptos Narrow" w:hAnsi="Aptos Narrow"/>
          <w:spacing w:val="-5"/>
        </w:rPr>
        <w:t xml:space="preserve"> </w:t>
      </w:r>
      <w:r w:rsidR="004D3A87" w:rsidRPr="00906493">
        <w:rPr>
          <w:rFonts w:ascii="Aptos Narrow" w:hAnsi="Aptos Narrow"/>
        </w:rPr>
        <w:t xml:space="preserve">WA </w:t>
      </w:r>
      <w:r w:rsidR="009370A0" w:rsidRPr="00906493">
        <w:rPr>
          <w:rFonts w:ascii="Aptos Narrow" w:hAnsi="Aptos Narrow"/>
        </w:rPr>
        <w:t xml:space="preserve">at the </w:t>
      </w:r>
      <w:r w:rsidRPr="00906493">
        <w:rPr>
          <w:rFonts w:ascii="Aptos Narrow" w:hAnsi="Aptos Narrow"/>
        </w:rPr>
        <w:t>Roslyn</w:t>
      </w:r>
      <w:r w:rsidRPr="00906493">
        <w:rPr>
          <w:rFonts w:ascii="Aptos Narrow" w:hAnsi="Aptos Narrow"/>
          <w:spacing w:val="-4"/>
        </w:rPr>
        <w:t xml:space="preserve"> </w:t>
      </w:r>
      <w:r w:rsidRPr="00906493">
        <w:rPr>
          <w:rFonts w:ascii="Aptos Narrow" w:hAnsi="Aptos Narrow"/>
        </w:rPr>
        <w:t>Riders</w:t>
      </w:r>
      <w:r w:rsidRPr="00906493">
        <w:rPr>
          <w:rFonts w:ascii="Aptos Narrow" w:hAnsi="Aptos Narrow"/>
          <w:spacing w:val="-5"/>
        </w:rPr>
        <w:t xml:space="preserve"> </w:t>
      </w:r>
      <w:r w:rsidRPr="00906493">
        <w:rPr>
          <w:rFonts w:ascii="Aptos Narrow" w:hAnsi="Aptos Narrow"/>
        </w:rPr>
        <w:t>facility</w:t>
      </w:r>
      <w:r w:rsidR="004D3A87" w:rsidRPr="00906493">
        <w:rPr>
          <w:rFonts w:ascii="Aptos Narrow" w:hAnsi="Aptos Narrow"/>
        </w:rPr>
        <w:t xml:space="preserve"> </w:t>
      </w:r>
      <w:r w:rsidR="009370A0" w:rsidRPr="00906493">
        <w:rPr>
          <w:rFonts w:ascii="Aptos Narrow" w:hAnsi="Aptos Narrow"/>
        </w:rPr>
        <w:t xml:space="preserve">– </w:t>
      </w:r>
      <w:r w:rsidRPr="00906493">
        <w:rPr>
          <w:rFonts w:ascii="Aptos Narrow" w:hAnsi="Aptos Narrow"/>
        </w:rPr>
        <w:t>70</w:t>
      </w:r>
      <w:r w:rsidRPr="00906493">
        <w:rPr>
          <w:rFonts w:ascii="Aptos Narrow" w:hAnsi="Aptos Narrow"/>
          <w:spacing w:val="-5"/>
        </w:rPr>
        <w:t xml:space="preserve"> </w:t>
      </w:r>
      <w:r w:rsidRPr="00906493">
        <w:rPr>
          <w:rFonts w:ascii="Aptos Narrow" w:hAnsi="Aptos Narrow"/>
        </w:rPr>
        <w:t>Martin</w:t>
      </w:r>
      <w:r w:rsidRPr="00906493">
        <w:rPr>
          <w:rFonts w:ascii="Aptos Narrow" w:hAnsi="Aptos Narrow"/>
          <w:spacing w:val="-4"/>
        </w:rPr>
        <w:t xml:space="preserve"> </w:t>
      </w:r>
      <w:r w:rsidRPr="00906493">
        <w:rPr>
          <w:rFonts w:ascii="Aptos Narrow" w:hAnsi="Aptos Narrow"/>
        </w:rPr>
        <w:t>Rd,</w:t>
      </w:r>
      <w:r w:rsidRPr="00906493">
        <w:rPr>
          <w:rFonts w:ascii="Aptos Narrow" w:hAnsi="Aptos Narrow"/>
          <w:spacing w:val="-4"/>
        </w:rPr>
        <w:t xml:space="preserve"> </w:t>
      </w:r>
      <w:r w:rsidRPr="00906493">
        <w:rPr>
          <w:rFonts w:ascii="Aptos Narrow" w:hAnsi="Aptos Narrow"/>
        </w:rPr>
        <w:t>Roslyn,</w:t>
      </w:r>
      <w:r w:rsidRPr="00906493">
        <w:rPr>
          <w:rFonts w:ascii="Aptos Narrow" w:hAnsi="Aptos Narrow"/>
          <w:spacing w:val="-5"/>
        </w:rPr>
        <w:t xml:space="preserve"> </w:t>
      </w:r>
      <w:r w:rsidRPr="00906493">
        <w:rPr>
          <w:rFonts w:ascii="Aptos Narrow" w:hAnsi="Aptos Narrow"/>
        </w:rPr>
        <w:t>WA</w:t>
      </w:r>
      <w:r w:rsidRPr="00906493">
        <w:rPr>
          <w:rFonts w:ascii="Aptos Narrow" w:hAnsi="Aptos Narrow"/>
          <w:spacing w:val="-4"/>
        </w:rPr>
        <w:t xml:space="preserve"> </w:t>
      </w:r>
      <w:r w:rsidR="009370A0" w:rsidRPr="00906493">
        <w:rPr>
          <w:rFonts w:ascii="Aptos Narrow" w:hAnsi="Aptos Narrow"/>
          <w:spacing w:val="-4"/>
        </w:rPr>
        <w:t xml:space="preserve">– </w:t>
      </w:r>
      <w:r w:rsidR="004D3A87" w:rsidRPr="00906493">
        <w:rPr>
          <w:rFonts w:ascii="Aptos Narrow" w:hAnsi="Aptos Narrow"/>
          <w:spacing w:val="-2"/>
        </w:rPr>
        <w:t>within walking distance to restaurants and where the 1990’s TV show, Northern Exposure was filmed</w:t>
      </w:r>
      <w:r w:rsidR="00056862" w:rsidRPr="00906493">
        <w:rPr>
          <w:rFonts w:ascii="Aptos Narrow" w:hAnsi="Aptos Narrow"/>
          <w:spacing w:val="-2"/>
        </w:rPr>
        <w:t xml:space="preserve">. Golf, Swiftwater Cellars winery, museum, cafes, shops, </w:t>
      </w:r>
      <w:r w:rsidR="00383333" w:rsidRPr="00906493">
        <w:rPr>
          <w:rFonts w:ascii="Aptos Narrow" w:hAnsi="Aptos Narrow"/>
          <w:spacing w:val="-2"/>
        </w:rPr>
        <w:t>fuel,</w:t>
      </w:r>
      <w:r w:rsidR="00056862" w:rsidRPr="00906493">
        <w:rPr>
          <w:rFonts w:ascii="Aptos Narrow" w:hAnsi="Aptos Narrow"/>
          <w:spacing w:val="-2"/>
        </w:rPr>
        <w:t xml:space="preserve"> and grocery a</w:t>
      </w:r>
      <w:r w:rsidR="009370A0" w:rsidRPr="00906493">
        <w:rPr>
          <w:rFonts w:ascii="Aptos Narrow" w:hAnsi="Aptos Narrow"/>
          <w:spacing w:val="-2"/>
        </w:rPr>
        <w:t>re a</w:t>
      </w:r>
      <w:r w:rsidR="00056862" w:rsidRPr="00906493">
        <w:rPr>
          <w:rFonts w:ascii="Aptos Narrow" w:hAnsi="Aptos Narrow"/>
          <w:spacing w:val="-2"/>
        </w:rPr>
        <w:t>ll close by.</w:t>
      </w:r>
    </w:p>
    <w:p w14:paraId="62E20BB2" w14:textId="77777777" w:rsidR="00807D47" w:rsidRPr="00906493" w:rsidRDefault="00807D47" w:rsidP="00807D47">
      <w:pPr>
        <w:pStyle w:val="BodyText"/>
        <w:ind w:left="0"/>
        <w:rPr>
          <w:rFonts w:ascii="Aptos Narrow" w:hAnsi="Aptos Narrow"/>
        </w:rPr>
      </w:pPr>
    </w:p>
    <w:p w14:paraId="3507A91C" w14:textId="580024F4" w:rsidR="00C54867" w:rsidRPr="00906493" w:rsidRDefault="004D3A87" w:rsidP="00056862">
      <w:pPr>
        <w:pStyle w:val="BodyText"/>
        <w:ind w:left="99"/>
        <w:rPr>
          <w:rFonts w:ascii="Aptos Narrow" w:hAnsi="Aptos Narrow"/>
        </w:rPr>
      </w:pPr>
      <w:r w:rsidRPr="00906493">
        <w:rPr>
          <w:rFonts w:ascii="Aptos Narrow" w:hAnsi="Aptos Narrow"/>
          <w:b/>
          <w:bCs/>
          <w:u w:val="single"/>
        </w:rPr>
        <w:t>DIRECTIONS</w:t>
      </w:r>
      <w:r w:rsidR="00056862" w:rsidRPr="00906493">
        <w:rPr>
          <w:rFonts w:ascii="Aptos Narrow" w:hAnsi="Aptos Narrow"/>
          <w:b/>
          <w:bCs/>
          <w:u w:val="single"/>
        </w:rPr>
        <w:t xml:space="preserve"> TO RIDE CAMP</w:t>
      </w:r>
      <w:r w:rsidR="00FD7F20" w:rsidRPr="00906493">
        <w:rPr>
          <w:rFonts w:ascii="Aptos Narrow" w:hAnsi="Aptos Narrow"/>
          <w:b/>
          <w:bCs/>
          <w:u w:val="single"/>
        </w:rPr>
        <w:t>:</w:t>
      </w:r>
      <w:r w:rsidR="00FD7F20" w:rsidRPr="00906493">
        <w:rPr>
          <w:rFonts w:ascii="Aptos Narrow" w:hAnsi="Aptos Narrow"/>
        </w:rPr>
        <w:t xml:space="preserve"> From</w:t>
      </w:r>
      <w:r w:rsidR="00D9195C" w:rsidRPr="00906493">
        <w:rPr>
          <w:rFonts w:ascii="Aptos Narrow" w:hAnsi="Aptos Narrow"/>
        </w:rPr>
        <w:t xml:space="preserve"> </w:t>
      </w:r>
      <w:r w:rsidRPr="00906493">
        <w:rPr>
          <w:rFonts w:ascii="Aptos Narrow" w:hAnsi="Aptos Narrow"/>
        </w:rPr>
        <w:t>I</w:t>
      </w:r>
      <w:r w:rsidR="00D9195C" w:rsidRPr="00906493">
        <w:rPr>
          <w:rFonts w:ascii="Aptos Narrow" w:hAnsi="Aptos Narrow"/>
        </w:rPr>
        <w:t>nterstate 90 take Exit 80 towards Roslyn and Suncadia</w:t>
      </w:r>
      <w:r w:rsidRPr="00906493">
        <w:rPr>
          <w:rFonts w:ascii="Aptos Narrow" w:hAnsi="Aptos Narrow"/>
        </w:rPr>
        <w:t>. Remain on</w:t>
      </w:r>
      <w:r w:rsidR="00D9195C" w:rsidRPr="00906493">
        <w:rPr>
          <w:rFonts w:ascii="Aptos Narrow" w:hAnsi="Aptos Narrow"/>
        </w:rPr>
        <w:t xml:space="preserve"> Bullfrog Rd toward Roslyn / Suncadia</w:t>
      </w:r>
      <w:r w:rsidRPr="00906493">
        <w:rPr>
          <w:rFonts w:ascii="Aptos Narrow" w:hAnsi="Aptos Narrow"/>
        </w:rPr>
        <w:t xml:space="preserve">. After passing Suncadia, at </w:t>
      </w:r>
      <w:r w:rsidR="00D9195C" w:rsidRPr="00906493">
        <w:rPr>
          <w:rFonts w:ascii="Aptos Narrow" w:hAnsi="Aptos Narrow"/>
        </w:rPr>
        <w:t>second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D9195C" w:rsidRPr="00906493">
        <w:rPr>
          <w:rFonts w:ascii="Aptos Narrow" w:hAnsi="Aptos Narrow"/>
        </w:rPr>
        <w:t>round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D9195C" w:rsidRPr="00906493">
        <w:rPr>
          <w:rFonts w:ascii="Aptos Narrow" w:hAnsi="Aptos Narrow"/>
        </w:rPr>
        <w:t>about,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056862" w:rsidRPr="00906493">
        <w:rPr>
          <w:rFonts w:ascii="Aptos Narrow" w:hAnsi="Aptos Narrow"/>
          <w:spacing w:val="-3"/>
        </w:rPr>
        <w:t>head North on SR903. Turn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D9195C" w:rsidRPr="00906493">
        <w:rPr>
          <w:rFonts w:ascii="Aptos Narrow" w:hAnsi="Aptos Narrow"/>
        </w:rPr>
        <w:t>right</w:t>
      </w:r>
      <w:r w:rsidR="00D9195C" w:rsidRPr="00906493">
        <w:rPr>
          <w:rFonts w:ascii="Aptos Narrow" w:hAnsi="Aptos Narrow"/>
          <w:spacing w:val="-1"/>
        </w:rPr>
        <w:t xml:space="preserve"> </w:t>
      </w:r>
      <w:r w:rsidR="00D9195C" w:rsidRPr="00906493">
        <w:rPr>
          <w:rFonts w:ascii="Aptos Narrow" w:hAnsi="Aptos Narrow"/>
        </w:rPr>
        <w:t>onto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D9195C" w:rsidRPr="00906493">
        <w:rPr>
          <w:rFonts w:ascii="Aptos Narrow" w:hAnsi="Aptos Narrow"/>
        </w:rPr>
        <w:t>Martin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056862" w:rsidRPr="00906493">
        <w:rPr>
          <w:rFonts w:ascii="Aptos Narrow" w:hAnsi="Aptos Narrow"/>
        </w:rPr>
        <w:t>R</w:t>
      </w:r>
      <w:r w:rsidR="00D9195C" w:rsidRPr="00906493">
        <w:rPr>
          <w:rFonts w:ascii="Aptos Narrow" w:hAnsi="Aptos Narrow"/>
        </w:rPr>
        <w:t>d</w:t>
      </w:r>
      <w:r w:rsidR="009370A0" w:rsidRPr="00906493">
        <w:rPr>
          <w:rFonts w:ascii="Aptos Narrow" w:hAnsi="Aptos Narrow"/>
        </w:rPr>
        <w:t xml:space="preserve">, shortly after exiting the </w:t>
      </w:r>
      <w:r w:rsidR="00A43255" w:rsidRPr="00906493">
        <w:rPr>
          <w:rFonts w:ascii="Aptos Narrow" w:hAnsi="Aptos Narrow"/>
        </w:rPr>
        <w:t>roundabout</w:t>
      </w:r>
      <w:r w:rsidR="00056862" w:rsidRPr="00906493">
        <w:rPr>
          <w:rFonts w:ascii="Aptos Narrow" w:hAnsi="Aptos Narrow"/>
        </w:rPr>
        <w:t xml:space="preserve">. </w:t>
      </w:r>
      <w:r w:rsidR="00D9195C" w:rsidRPr="00906493">
        <w:rPr>
          <w:rFonts w:ascii="Aptos Narrow" w:hAnsi="Aptos Narrow"/>
        </w:rPr>
        <w:t>Parking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056862" w:rsidRPr="00906493">
        <w:rPr>
          <w:rFonts w:ascii="Aptos Narrow" w:hAnsi="Aptos Narrow"/>
          <w:spacing w:val="-2"/>
        </w:rPr>
        <w:t xml:space="preserve">is </w:t>
      </w:r>
      <w:r w:rsidR="00D9195C" w:rsidRPr="00906493">
        <w:rPr>
          <w:rFonts w:ascii="Aptos Narrow" w:hAnsi="Aptos Narrow"/>
        </w:rPr>
        <w:t>in</w:t>
      </w:r>
      <w:r w:rsidR="00D9195C" w:rsidRPr="00906493">
        <w:rPr>
          <w:rFonts w:ascii="Aptos Narrow" w:hAnsi="Aptos Narrow"/>
          <w:spacing w:val="-1"/>
        </w:rPr>
        <w:t xml:space="preserve"> </w:t>
      </w:r>
      <w:r w:rsidR="00056862" w:rsidRPr="00906493">
        <w:rPr>
          <w:rFonts w:ascii="Aptos Narrow" w:hAnsi="Aptos Narrow"/>
          <w:spacing w:val="-1"/>
        </w:rPr>
        <w:t xml:space="preserve">the </w:t>
      </w:r>
      <w:r w:rsidR="00D9195C" w:rsidRPr="00906493">
        <w:rPr>
          <w:rFonts w:ascii="Aptos Narrow" w:hAnsi="Aptos Narrow"/>
        </w:rPr>
        <w:t>big,</w:t>
      </w:r>
      <w:r w:rsidR="00D9195C" w:rsidRPr="00906493">
        <w:rPr>
          <w:rFonts w:ascii="Aptos Narrow" w:hAnsi="Aptos Narrow"/>
          <w:spacing w:val="-1"/>
        </w:rPr>
        <w:t xml:space="preserve"> </w:t>
      </w:r>
      <w:r w:rsidR="00D9195C" w:rsidRPr="00906493">
        <w:rPr>
          <w:rFonts w:ascii="Aptos Narrow" w:hAnsi="Aptos Narrow"/>
        </w:rPr>
        <w:t>flat</w:t>
      </w:r>
      <w:r w:rsidR="00D9195C" w:rsidRPr="00906493">
        <w:rPr>
          <w:rFonts w:ascii="Aptos Narrow" w:hAnsi="Aptos Narrow"/>
          <w:spacing w:val="-1"/>
        </w:rPr>
        <w:t xml:space="preserve"> </w:t>
      </w:r>
      <w:r w:rsidR="00D9195C" w:rsidRPr="00906493">
        <w:rPr>
          <w:rFonts w:ascii="Aptos Narrow" w:hAnsi="Aptos Narrow"/>
        </w:rPr>
        <w:t>field</w:t>
      </w:r>
      <w:r w:rsidR="00D9195C" w:rsidRPr="00906493">
        <w:rPr>
          <w:rFonts w:ascii="Aptos Narrow" w:hAnsi="Aptos Narrow"/>
          <w:spacing w:val="-5"/>
        </w:rPr>
        <w:t xml:space="preserve"> </w:t>
      </w:r>
      <w:r w:rsidR="00D9195C" w:rsidRPr="00906493">
        <w:rPr>
          <w:rFonts w:ascii="Aptos Narrow" w:hAnsi="Aptos Narrow"/>
        </w:rPr>
        <w:t>on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D9195C" w:rsidRPr="00906493">
        <w:rPr>
          <w:rFonts w:ascii="Aptos Narrow" w:hAnsi="Aptos Narrow"/>
        </w:rPr>
        <w:t>the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D9195C" w:rsidRPr="00906493">
        <w:rPr>
          <w:rFonts w:ascii="Aptos Narrow" w:hAnsi="Aptos Narrow"/>
        </w:rPr>
        <w:t>left</w:t>
      </w:r>
      <w:r w:rsidR="009370A0" w:rsidRPr="00906493">
        <w:rPr>
          <w:rFonts w:ascii="Aptos Narrow" w:hAnsi="Aptos Narrow"/>
        </w:rPr>
        <w:t xml:space="preserve"> side of Martin Rd</w:t>
      </w:r>
      <w:r w:rsidR="00FD7F20" w:rsidRPr="00906493">
        <w:rPr>
          <w:rFonts w:ascii="Aptos Narrow" w:hAnsi="Aptos Narrow"/>
        </w:rPr>
        <w:t xml:space="preserve">. </w:t>
      </w:r>
      <w:r w:rsidR="00056862" w:rsidRPr="00906493">
        <w:rPr>
          <w:rFonts w:ascii="Aptos Narrow" w:hAnsi="Aptos Narrow"/>
        </w:rPr>
        <w:t>R</w:t>
      </w:r>
      <w:r w:rsidR="00D9195C" w:rsidRPr="00906493">
        <w:rPr>
          <w:rFonts w:ascii="Aptos Narrow" w:hAnsi="Aptos Narrow"/>
        </w:rPr>
        <w:t xml:space="preserve">egistration and vetting </w:t>
      </w:r>
      <w:r w:rsidR="001C53D4" w:rsidRPr="00906493">
        <w:rPr>
          <w:rFonts w:ascii="Aptos Narrow" w:hAnsi="Aptos Narrow"/>
        </w:rPr>
        <w:t xml:space="preserve">will be </w:t>
      </w:r>
      <w:r w:rsidR="00D9195C" w:rsidRPr="00906493">
        <w:rPr>
          <w:rFonts w:ascii="Aptos Narrow" w:hAnsi="Aptos Narrow"/>
        </w:rPr>
        <w:t xml:space="preserve">on the </w:t>
      </w:r>
      <w:r w:rsidR="00AF0195" w:rsidRPr="00906493">
        <w:rPr>
          <w:rFonts w:ascii="Aptos Narrow" w:hAnsi="Aptos Narrow"/>
        </w:rPr>
        <w:t>right</w:t>
      </w:r>
      <w:r w:rsidR="001C53D4" w:rsidRPr="00906493">
        <w:rPr>
          <w:rFonts w:ascii="Aptos Narrow" w:hAnsi="Aptos Narrow"/>
        </w:rPr>
        <w:t>.</w:t>
      </w:r>
    </w:p>
    <w:p w14:paraId="01EF5644" w14:textId="77777777" w:rsidR="00C54867" w:rsidRPr="00906493" w:rsidRDefault="00C54867" w:rsidP="00056862">
      <w:pPr>
        <w:pStyle w:val="BodyText"/>
        <w:ind w:left="99"/>
        <w:rPr>
          <w:rFonts w:ascii="Aptos Narrow" w:hAnsi="Aptos Narrow"/>
        </w:rPr>
      </w:pPr>
    </w:p>
    <w:p w14:paraId="64071EDE" w14:textId="4BFBC4A0" w:rsidR="00056862" w:rsidRPr="00906493" w:rsidRDefault="009370A0" w:rsidP="00056862">
      <w:pPr>
        <w:pStyle w:val="BodyText"/>
        <w:ind w:left="99"/>
        <w:rPr>
          <w:rFonts w:ascii="Aptos Narrow" w:hAnsi="Aptos Narrow"/>
        </w:rPr>
      </w:pPr>
      <w:r w:rsidRPr="00906493">
        <w:rPr>
          <w:rFonts w:ascii="Aptos Narrow" w:hAnsi="Aptos Narrow"/>
        </w:rPr>
        <w:t>S</w:t>
      </w:r>
      <w:r w:rsidR="00D9195C" w:rsidRPr="00906493">
        <w:rPr>
          <w:rFonts w:ascii="Aptos Narrow" w:hAnsi="Aptos Narrow"/>
        </w:rPr>
        <w:t>talled</w:t>
      </w:r>
      <w:r w:rsidR="00D9195C" w:rsidRPr="00906493">
        <w:rPr>
          <w:rFonts w:ascii="Aptos Narrow" w:hAnsi="Aptos Narrow"/>
          <w:spacing w:val="-6"/>
        </w:rPr>
        <w:t xml:space="preserve"> </w:t>
      </w:r>
      <w:r w:rsidR="00D9195C" w:rsidRPr="00906493">
        <w:rPr>
          <w:rFonts w:ascii="Aptos Narrow" w:hAnsi="Aptos Narrow"/>
        </w:rPr>
        <w:t>camping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Pr="00906493">
        <w:rPr>
          <w:rFonts w:ascii="Aptos Narrow" w:hAnsi="Aptos Narrow"/>
          <w:spacing w:val="-3"/>
        </w:rPr>
        <w:t>may be</w:t>
      </w:r>
      <w:r w:rsidR="00056862" w:rsidRPr="00906493">
        <w:rPr>
          <w:rFonts w:ascii="Aptos Narrow" w:hAnsi="Aptos Narrow"/>
          <w:spacing w:val="-3"/>
        </w:rPr>
        <w:t xml:space="preserve"> </w:t>
      </w:r>
      <w:r w:rsidR="00D9195C" w:rsidRPr="00906493">
        <w:rPr>
          <w:rFonts w:ascii="Aptos Narrow" w:hAnsi="Aptos Narrow"/>
        </w:rPr>
        <w:t>available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D9195C" w:rsidRPr="00906493">
        <w:rPr>
          <w:rFonts w:ascii="Aptos Narrow" w:hAnsi="Aptos Narrow"/>
        </w:rPr>
        <w:t>at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D9195C" w:rsidRPr="00906493">
        <w:rPr>
          <w:rFonts w:ascii="Aptos Narrow" w:hAnsi="Aptos Narrow"/>
        </w:rPr>
        <w:t>the</w:t>
      </w:r>
      <w:r w:rsidR="00D9195C" w:rsidRPr="00906493">
        <w:rPr>
          <w:rFonts w:ascii="Aptos Narrow" w:hAnsi="Aptos Narrow"/>
          <w:spacing w:val="-4"/>
        </w:rPr>
        <w:t xml:space="preserve"> </w:t>
      </w:r>
      <w:r w:rsidR="00D9195C" w:rsidRPr="00906493">
        <w:rPr>
          <w:rFonts w:ascii="Aptos Narrow" w:hAnsi="Aptos Narrow"/>
        </w:rPr>
        <w:t>Washington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383333" w:rsidRPr="00906493">
        <w:rPr>
          <w:rFonts w:ascii="Aptos Narrow" w:hAnsi="Aptos Narrow"/>
        </w:rPr>
        <w:t>State</w:t>
      </w:r>
      <w:r w:rsidR="00383333" w:rsidRPr="00906493">
        <w:rPr>
          <w:rFonts w:ascii="Aptos Narrow" w:hAnsi="Aptos Narrow"/>
          <w:spacing w:val="-1"/>
        </w:rPr>
        <w:t xml:space="preserve"> </w:t>
      </w:r>
      <w:r w:rsidR="00383333" w:rsidRPr="00906493">
        <w:rPr>
          <w:rFonts w:ascii="Aptos Narrow" w:hAnsi="Aptos Narrow"/>
        </w:rPr>
        <w:t>Horse</w:t>
      </w:r>
      <w:r w:rsidR="00383333" w:rsidRPr="00906493">
        <w:rPr>
          <w:rFonts w:ascii="Aptos Narrow" w:hAnsi="Aptos Narrow"/>
          <w:spacing w:val="-4"/>
        </w:rPr>
        <w:t xml:space="preserve"> </w:t>
      </w:r>
      <w:r w:rsidR="00383333" w:rsidRPr="00906493">
        <w:rPr>
          <w:rFonts w:ascii="Aptos Narrow" w:hAnsi="Aptos Narrow"/>
        </w:rPr>
        <w:t>Park</w:t>
      </w:r>
      <w:r w:rsidR="00D9195C" w:rsidRPr="00906493">
        <w:rPr>
          <w:rFonts w:ascii="Aptos Narrow" w:hAnsi="Aptos Narrow"/>
        </w:rPr>
        <w:t>.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D62CED" w:rsidRPr="00906493">
        <w:rPr>
          <w:rFonts w:ascii="Aptos Narrow" w:hAnsi="Aptos Narrow"/>
          <w:spacing w:val="-3"/>
        </w:rPr>
        <w:t>A</w:t>
      </w:r>
      <w:r w:rsidRPr="00906493">
        <w:rPr>
          <w:rFonts w:ascii="Aptos Narrow" w:hAnsi="Aptos Narrow"/>
          <w:spacing w:val="-3"/>
        </w:rPr>
        <w:t xml:space="preserve">rrangements for securing a stall </w:t>
      </w:r>
      <w:r w:rsidR="00D62CED" w:rsidRPr="00906493">
        <w:rPr>
          <w:rFonts w:ascii="Aptos Narrow" w:hAnsi="Aptos Narrow"/>
          <w:spacing w:val="-3"/>
        </w:rPr>
        <w:t xml:space="preserve">can be made online </w:t>
      </w:r>
      <w:r w:rsidRPr="00906493">
        <w:rPr>
          <w:rFonts w:ascii="Aptos Narrow" w:hAnsi="Aptos Narrow"/>
          <w:spacing w:val="-3"/>
        </w:rPr>
        <w:t>by v</w:t>
      </w:r>
      <w:r w:rsidR="00D9195C" w:rsidRPr="00906493">
        <w:rPr>
          <w:rFonts w:ascii="Aptos Narrow" w:hAnsi="Aptos Narrow"/>
        </w:rPr>
        <w:t>isit</w:t>
      </w:r>
      <w:r w:rsidRPr="00906493">
        <w:rPr>
          <w:rFonts w:ascii="Aptos Narrow" w:hAnsi="Aptos Narrow"/>
        </w:rPr>
        <w:t>ing</w:t>
      </w:r>
      <w:r w:rsidR="00D9195C" w:rsidRPr="00906493">
        <w:rPr>
          <w:rFonts w:ascii="Aptos Narrow" w:hAnsi="Aptos Narrow"/>
          <w:spacing w:val="-5"/>
        </w:rPr>
        <w:t xml:space="preserve"> </w:t>
      </w:r>
      <w:r w:rsidR="00D9195C" w:rsidRPr="00906493">
        <w:rPr>
          <w:rFonts w:ascii="Aptos Narrow" w:hAnsi="Aptos Narrow"/>
        </w:rPr>
        <w:t>their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D9195C" w:rsidRPr="00906493">
        <w:rPr>
          <w:rFonts w:ascii="Aptos Narrow" w:hAnsi="Aptos Narrow"/>
        </w:rPr>
        <w:t>website</w:t>
      </w:r>
      <w:r w:rsidR="00D9195C" w:rsidRPr="00906493">
        <w:rPr>
          <w:rFonts w:ascii="Aptos Narrow" w:hAnsi="Aptos Narrow"/>
          <w:spacing w:val="-4"/>
        </w:rPr>
        <w:t xml:space="preserve"> </w:t>
      </w:r>
      <w:r w:rsidR="001C53D4" w:rsidRPr="00906493">
        <w:rPr>
          <w:rFonts w:ascii="Aptos Narrow" w:hAnsi="Aptos Narrow"/>
          <w:spacing w:val="-4"/>
        </w:rPr>
        <w:t xml:space="preserve">at </w:t>
      </w:r>
      <w:hyperlink r:id="rId7" w:history="1">
        <w:r w:rsidR="001C53D4" w:rsidRPr="00906493">
          <w:rPr>
            <w:rStyle w:val="Hyperlink"/>
            <w:rFonts w:ascii="Aptos Narrow" w:hAnsi="Aptos Narrow"/>
            <w:spacing w:val="-4"/>
          </w:rPr>
          <w:t>https://www.wahorsepark.org/home</w:t>
        </w:r>
      </w:hyperlink>
      <w:r w:rsidR="001C53D4" w:rsidRPr="00906493">
        <w:rPr>
          <w:rFonts w:ascii="Aptos Narrow" w:hAnsi="Aptos Narrow"/>
          <w:spacing w:val="-4"/>
        </w:rPr>
        <w:t xml:space="preserve"> </w:t>
      </w:r>
    </w:p>
    <w:p w14:paraId="1460705A" w14:textId="77777777" w:rsidR="00807D47" w:rsidRPr="00906493" w:rsidRDefault="00807D47" w:rsidP="00056862">
      <w:pPr>
        <w:pStyle w:val="BodyText"/>
        <w:ind w:left="99"/>
        <w:rPr>
          <w:rFonts w:ascii="Aptos Narrow" w:hAnsi="Aptos Narrow"/>
        </w:rPr>
      </w:pPr>
    </w:p>
    <w:p w14:paraId="59E5779D" w14:textId="30F41FD2" w:rsidR="00C54867" w:rsidRPr="00906493" w:rsidRDefault="00D9195C" w:rsidP="00056862">
      <w:pPr>
        <w:pStyle w:val="BodyText"/>
        <w:ind w:left="99"/>
        <w:rPr>
          <w:rFonts w:ascii="Aptos Narrow" w:hAnsi="Aptos Narrow"/>
        </w:rPr>
      </w:pPr>
      <w:r w:rsidRPr="00906493">
        <w:rPr>
          <w:rFonts w:ascii="Aptos Narrow" w:hAnsi="Aptos Narrow"/>
          <w:b/>
          <w:u w:val="single"/>
        </w:rPr>
        <w:t>TRAIL</w:t>
      </w:r>
      <w:r w:rsidR="00FD7F20" w:rsidRPr="00906493">
        <w:rPr>
          <w:rFonts w:ascii="Aptos Narrow" w:hAnsi="Aptos Narrow"/>
          <w:b/>
          <w:u w:val="single"/>
        </w:rPr>
        <w:t>:</w:t>
      </w:r>
      <w:r w:rsidR="00FD7F20" w:rsidRPr="00906493">
        <w:rPr>
          <w:rFonts w:ascii="Aptos Narrow" w:hAnsi="Aptos Narrow"/>
          <w:b/>
          <w:spacing w:val="-1"/>
        </w:rPr>
        <w:t xml:space="preserve"> </w:t>
      </w:r>
      <w:r w:rsidR="00FD7F20" w:rsidRPr="00906493">
        <w:rPr>
          <w:rFonts w:ascii="Aptos Narrow" w:hAnsi="Aptos Narrow"/>
          <w:bCs/>
          <w:spacing w:val="-1"/>
        </w:rPr>
        <w:t>Single</w:t>
      </w:r>
      <w:r w:rsidRPr="00906493">
        <w:rPr>
          <w:rFonts w:ascii="Aptos Narrow" w:hAnsi="Aptos Narrow"/>
          <w:spacing w:val="-1"/>
        </w:rPr>
        <w:t xml:space="preserve"> </w:t>
      </w:r>
      <w:r w:rsidRPr="00906493">
        <w:rPr>
          <w:rFonts w:ascii="Aptos Narrow" w:hAnsi="Aptos Narrow"/>
        </w:rPr>
        <w:t>track,</w:t>
      </w:r>
      <w:r w:rsidRPr="00906493">
        <w:rPr>
          <w:rFonts w:ascii="Aptos Narrow" w:hAnsi="Aptos Narrow"/>
          <w:spacing w:val="-1"/>
        </w:rPr>
        <w:t xml:space="preserve"> </w:t>
      </w:r>
      <w:r w:rsidRPr="00906493">
        <w:rPr>
          <w:rFonts w:ascii="Aptos Narrow" w:hAnsi="Aptos Narrow"/>
        </w:rPr>
        <w:t>jeep</w:t>
      </w:r>
      <w:r w:rsidRPr="00906493">
        <w:rPr>
          <w:rFonts w:ascii="Aptos Narrow" w:hAnsi="Aptos Narrow"/>
          <w:spacing w:val="-2"/>
        </w:rPr>
        <w:t xml:space="preserve"> </w:t>
      </w:r>
      <w:r w:rsidRPr="00906493">
        <w:rPr>
          <w:rFonts w:ascii="Aptos Narrow" w:hAnsi="Aptos Narrow"/>
        </w:rPr>
        <w:t>roads,</w:t>
      </w:r>
      <w:r w:rsidRPr="00906493">
        <w:rPr>
          <w:rFonts w:ascii="Aptos Narrow" w:hAnsi="Aptos Narrow"/>
          <w:spacing w:val="-1"/>
        </w:rPr>
        <w:t xml:space="preserve"> </w:t>
      </w:r>
      <w:r w:rsidR="00056862" w:rsidRPr="00906493">
        <w:rPr>
          <w:rFonts w:ascii="Aptos Narrow" w:hAnsi="Aptos Narrow"/>
          <w:spacing w:val="-1"/>
        </w:rPr>
        <w:t xml:space="preserve">and </w:t>
      </w:r>
      <w:r w:rsidRPr="00906493">
        <w:rPr>
          <w:rFonts w:ascii="Aptos Narrow" w:hAnsi="Aptos Narrow"/>
        </w:rPr>
        <w:t>logging</w:t>
      </w:r>
      <w:r w:rsidRPr="00906493">
        <w:rPr>
          <w:rFonts w:ascii="Aptos Narrow" w:hAnsi="Aptos Narrow"/>
          <w:spacing w:val="-2"/>
        </w:rPr>
        <w:t xml:space="preserve"> </w:t>
      </w:r>
      <w:r w:rsidRPr="00906493">
        <w:rPr>
          <w:rFonts w:ascii="Aptos Narrow" w:hAnsi="Aptos Narrow"/>
        </w:rPr>
        <w:t>roads.</w:t>
      </w:r>
      <w:r w:rsidRPr="00906493">
        <w:rPr>
          <w:rFonts w:ascii="Aptos Narrow" w:hAnsi="Aptos Narrow"/>
          <w:spacing w:val="-4"/>
        </w:rPr>
        <w:t xml:space="preserve"> </w:t>
      </w:r>
      <w:r w:rsidR="00056862" w:rsidRPr="00906493">
        <w:rPr>
          <w:rFonts w:ascii="Aptos Narrow" w:hAnsi="Aptos Narrow"/>
          <w:spacing w:val="-4"/>
        </w:rPr>
        <w:t>G</w:t>
      </w:r>
      <w:r w:rsidRPr="00906493">
        <w:rPr>
          <w:rFonts w:ascii="Aptos Narrow" w:hAnsi="Aptos Narrow"/>
        </w:rPr>
        <w:t>ood</w:t>
      </w:r>
      <w:r w:rsidRPr="00906493">
        <w:rPr>
          <w:rFonts w:ascii="Aptos Narrow" w:hAnsi="Aptos Narrow"/>
          <w:spacing w:val="-5"/>
        </w:rPr>
        <w:t xml:space="preserve"> </w:t>
      </w:r>
      <w:r w:rsidRPr="00906493">
        <w:rPr>
          <w:rFonts w:ascii="Aptos Narrow" w:hAnsi="Aptos Narrow"/>
        </w:rPr>
        <w:t>footing</w:t>
      </w:r>
      <w:r w:rsidR="00AE1BBB" w:rsidRPr="00906493">
        <w:rPr>
          <w:rFonts w:ascii="Aptos Narrow" w:hAnsi="Aptos Narrow"/>
        </w:rPr>
        <w:t xml:space="preserve"> through the Teanaway Community Forest, Nature </w:t>
      </w:r>
      <w:r w:rsidR="00984E90" w:rsidRPr="00906493">
        <w:rPr>
          <w:rFonts w:ascii="Aptos Narrow" w:hAnsi="Aptos Narrow"/>
        </w:rPr>
        <w:t>Conservancy,</w:t>
      </w:r>
      <w:r w:rsidR="00AE1BBB" w:rsidRPr="00906493">
        <w:rPr>
          <w:rFonts w:ascii="Aptos Narrow" w:hAnsi="Aptos Narrow"/>
        </w:rPr>
        <w:t xml:space="preserve"> and private lands</w:t>
      </w:r>
      <w:r w:rsidR="00FD7F20" w:rsidRPr="00906493">
        <w:rPr>
          <w:rFonts w:ascii="Aptos Narrow" w:hAnsi="Aptos Narrow"/>
        </w:rPr>
        <w:t xml:space="preserve">. </w:t>
      </w:r>
      <w:r w:rsidR="00AE1BBB" w:rsidRPr="00906493">
        <w:rPr>
          <w:rFonts w:ascii="Aptos Narrow" w:hAnsi="Aptos Narrow"/>
        </w:rPr>
        <w:t>S</w:t>
      </w:r>
      <w:r w:rsidRPr="00906493">
        <w:rPr>
          <w:rFonts w:ascii="Aptos Narrow" w:hAnsi="Aptos Narrow"/>
        </w:rPr>
        <w:t>ome</w:t>
      </w:r>
      <w:r w:rsidRPr="00906493">
        <w:rPr>
          <w:rFonts w:ascii="Aptos Narrow" w:hAnsi="Aptos Narrow"/>
          <w:spacing w:val="-1"/>
        </w:rPr>
        <w:t xml:space="preserve"> </w:t>
      </w:r>
      <w:r w:rsidRPr="00906493">
        <w:rPr>
          <w:rFonts w:ascii="Aptos Narrow" w:hAnsi="Aptos Narrow"/>
        </w:rPr>
        <w:t>rock,</w:t>
      </w:r>
      <w:r w:rsidRPr="00906493">
        <w:rPr>
          <w:rFonts w:ascii="Aptos Narrow" w:hAnsi="Aptos Narrow"/>
          <w:spacing w:val="-1"/>
        </w:rPr>
        <w:t xml:space="preserve"> </w:t>
      </w:r>
      <w:r w:rsidR="00056862" w:rsidRPr="00906493">
        <w:rPr>
          <w:rFonts w:ascii="Aptos Narrow" w:hAnsi="Aptos Narrow"/>
        </w:rPr>
        <w:t>significant</w:t>
      </w:r>
      <w:r w:rsidRPr="00906493">
        <w:rPr>
          <w:rFonts w:ascii="Aptos Narrow" w:hAnsi="Aptos Narrow"/>
          <w:spacing w:val="-4"/>
        </w:rPr>
        <w:t xml:space="preserve"> </w:t>
      </w:r>
      <w:r w:rsidRPr="00906493">
        <w:rPr>
          <w:rFonts w:ascii="Aptos Narrow" w:hAnsi="Aptos Narrow"/>
        </w:rPr>
        <w:t>climbs,</w:t>
      </w:r>
      <w:r w:rsidRPr="00906493">
        <w:rPr>
          <w:rFonts w:ascii="Aptos Narrow" w:hAnsi="Aptos Narrow"/>
          <w:spacing w:val="-4"/>
        </w:rPr>
        <w:t xml:space="preserve"> </w:t>
      </w:r>
      <w:r w:rsidR="00621EB5" w:rsidRPr="00906493">
        <w:rPr>
          <w:rFonts w:ascii="Aptos Narrow" w:hAnsi="Aptos Narrow"/>
        </w:rPr>
        <w:t>magnificent views</w:t>
      </w:r>
      <w:r w:rsidRPr="00906493">
        <w:rPr>
          <w:rFonts w:ascii="Aptos Narrow" w:hAnsi="Aptos Narrow"/>
        </w:rPr>
        <w:t>,</w:t>
      </w:r>
      <w:r w:rsidRPr="00906493">
        <w:rPr>
          <w:rFonts w:ascii="Aptos Narrow" w:hAnsi="Aptos Narrow"/>
          <w:spacing w:val="-4"/>
        </w:rPr>
        <w:t xml:space="preserve"> </w:t>
      </w:r>
      <w:r w:rsidRPr="00906493">
        <w:rPr>
          <w:rFonts w:ascii="Aptos Narrow" w:hAnsi="Aptos Narrow"/>
        </w:rPr>
        <w:t>lots</w:t>
      </w:r>
      <w:r w:rsidRPr="00906493">
        <w:rPr>
          <w:rFonts w:ascii="Aptos Narrow" w:hAnsi="Aptos Narrow"/>
          <w:spacing w:val="-1"/>
        </w:rPr>
        <w:t xml:space="preserve"> </w:t>
      </w:r>
      <w:r w:rsidRPr="00906493">
        <w:rPr>
          <w:rFonts w:ascii="Aptos Narrow" w:hAnsi="Aptos Narrow"/>
        </w:rPr>
        <w:t>of grass</w:t>
      </w:r>
      <w:r w:rsidR="00621EB5" w:rsidRPr="00906493">
        <w:rPr>
          <w:rFonts w:ascii="Aptos Narrow" w:hAnsi="Aptos Narrow"/>
        </w:rPr>
        <w:t xml:space="preserve"> and</w:t>
      </w:r>
      <w:r w:rsidR="00AE1BBB" w:rsidRPr="00906493">
        <w:rPr>
          <w:rFonts w:ascii="Aptos Narrow" w:hAnsi="Aptos Narrow"/>
        </w:rPr>
        <w:t xml:space="preserve"> much more</w:t>
      </w:r>
      <w:r w:rsidRPr="00906493">
        <w:rPr>
          <w:rFonts w:ascii="Aptos Narrow" w:hAnsi="Aptos Narrow"/>
        </w:rPr>
        <w:t>.</w:t>
      </w:r>
    </w:p>
    <w:p w14:paraId="1BA58C8F" w14:textId="77777777" w:rsidR="00807D47" w:rsidRPr="00906493" w:rsidRDefault="00807D47" w:rsidP="00056862">
      <w:pPr>
        <w:tabs>
          <w:tab w:val="left" w:pos="209"/>
          <w:tab w:val="left" w:pos="4795"/>
        </w:tabs>
        <w:ind w:left="99"/>
        <w:rPr>
          <w:rFonts w:ascii="Aptos Narrow" w:hAnsi="Aptos Narrow"/>
          <w:b/>
        </w:rPr>
      </w:pPr>
    </w:p>
    <w:p w14:paraId="3D3CB684" w14:textId="77777777" w:rsidR="00906493" w:rsidRPr="00906493" w:rsidRDefault="00383333" w:rsidP="00807D47">
      <w:pPr>
        <w:tabs>
          <w:tab w:val="left" w:pos="4795"/>
        </w:tabs>
        <w:ind w:left="99"/>
        <w:rPr>
          <w:rFonts w:ascii="Aptos Narrow" w:hAnsi="Aptos Narrow"/>
          <w:b/>
          <w:spacing w:val="-6"/>
        </w:rPr>
      </w:pPr>
      <w:r w:rsidRPr="00906493">
        <w:rPr>
          <w:rFonts w:ascii="Aptos Narrow" w:hAnsi="Aptos Narrow"/>
          <w:b/>
          <w:u w:val="single"/>
        </w:rPr>
        <w:t xml:space="preserve">RIDE </w:t>
      </w:r>
      <w:r w:rsidR="00056862" w:rsidRPr="00906493">
        <w:rPr>
          <w:rFonts w:ascii="Aptos Narrow" w:hAnsi="Aptos Narrow"/>
          <w:b/>
          <w:u w:val="single"/>
        </w:rPr>
        <w:t xml:space="preserve">ENTRY </w:t>
      </w:r>
      <w:r w:rsidR="00D9195C" w:rsidRPr="00906493">
        <w:rPr>
          <w:rFonts w:ascii="Aptos Narrow" w:hAnsi="Aptos Narrow"/>
          <w:b/>
          <w:u w:val="single"/>
        </w:rPr>
        <w:t>FEES</w:t>
      </w:r>
      <w:r w:rsidR="00056862" w:rsidRPr="00906493">
        <w:rPr>
          <w:rFonts w:ascii="Aptos Narrow" w:hAnsi="Aptos Narrow"/>
          <w:b/>
          <w:u w:val="single"/>
        </w:rPr>
        <w:t xml:space="preserve"> &amp; DISCOUNTS</w:t>
      </w:r>
      <w:r w:rsidR="00FD7F20" w:rsidRPr="00906493">
        <w:rPr>
          <w:rFonts w:ascii="Aptos Narrow" w:hAnsi="Aptos Narrow"/>
          <w:b/>
          <w:u w:val="single"/>
        </w:rPr>
        <w:t>:</w:t>
      </w:r>
    </w:p>
    <w:p w14:paraId="3B9B94A4" w14:textId="2FD18AF2" w:rsidR="00906493" w:rsidRPr="00906493" w:rsidRDefault="00B27CCC" w:rsidP="00906493">
      <w:pPr>
        <w:pStyle w:val="ListParagraph"/>
        <w:numPr>
          <w:ilvl w:val="0"/>
          <w:numId w:val="3"/>
        </w:numPr>
        <w:tabs>
          <w:tab w:val="left" w:pos="4795"/>
        </w:tabs>
        <w:spacing w:before="0"/>
        <w:rPr>
          <w:rFonts w:ascii="Aptos Narrow" w:hAnsi="Aptos Narrow"/>
          <w:spacing w:val="-2"/>
        </w:rPr>
      </w:pPr>
      <w:r w:rsidRPr="00906493">
        <w:rPr>
          <w:rFonts w:ascii="Aptos Narrow" w:hAnsi="Aptos Narrow"/>
          <w:bCs/>
          <w:spacing w:val="-6"/>
        </w:rPr>
        <w:t>50-mile and 25-mile Distance Rides</w:t>
      </w:r>
      <w:r w:rsidR="00906493" w:rsidRPr="00906493">
        <w:rPr>
          <w:rFonts w:ascii="Aptos Narrow" w:hAnsi="Aptos Narrow"/>
          <w:bCs/>
          <w:spacing w:val="-6"/>
        </w:rPr>
        <w:t xml:space="preserve"> </w:t>
      </w:r>
      <w:r w:rsidR="00906493">
        <w:rPr>
          <w:rFonts w:ascii="Aptos Narrow" w:hAnsi="Aptos Narrow"/>
          <w:bCs/>
          <w:spacing w:val="-6"/>
        </w:rPr>
        <w:t xml:space="preserve">– </w:t>
      </w:r>
      <w:r w:rsidR="00906493" w:rsidRPr="00906493">
        <w:rPr>
          <w:rFonts w:ascii="Aptos Narrow" w:hAnsi="Aptos Narrow"/>
          <w:bCs/>
          <w:spacing w:val="-6"/>
        </w:rPr>
        <w:t xml:space="preserve"> $150</w:t>
      </w:r>
      <w:r w:rsidR="00906493">
        <w:rPr>
          <w:rFonts w:ascii="Aptos Narrow" w:hAnsi="Aptos Narrow"/>
          <w:bCs/>
          <w:spacing w:val="-6"/>
        </w:rPr>
        <w:t xml:space="preserve"> Ride Entry Fee</w:t>
      </w:r>
    </w:p>
    <w:p w14:paraId="700CAE76" w14:textId="2A8994D5" w:rsidR="00906493" w:rsidRPr="00906493" w:rsidRDefault="00B27CCC" w:rsidP="00906493">
      <w:pPr>
        <w:pStyle w:val="ListParagraph"/>
        <w:numPr>
          <w:ilvl w:val="0"/>
          <w:numId w:val="3"/>
        </w:numPr>
        <w:tabs>
          <w:tab w:val="left" w:pos="4795"/>
        </w:tabs>
        <w:spacing w:before="0"/>
        <w:rPr>
          <w:rFonts w:ascii="Aptos Narrow" w:hAnsi="Aptos Narrow"/>
          <w:spacing w:val="-2"/>
        </w:rPr>
      </w:pPr>
      <w:r w:rsidRPr="00906493">
        <w:rPr>
          <w:rFonts w:ascii="Aptos Narrow" w:hAnsi="Aptos Narrow"/>
          <w:bCs/>
          <w:spacing w:val="-6"/>
        </w:rPr>
        <w:t xml:space="preserve">10-mile Intro </w:t>
      </w:r>
      <w:r w:rsidR="00D62CED" w:rsidRPr="00906493">
        <w:rPr>
          <w:rFonts w:ascii="Aptos Narrow" w:hAnsi="Aptos Narrow"/>
          <w:bCs/>
          <w:spacing w:val="-6"/>
        </w:rPr>
        <w:t>Ride</w:t>
      </w:r>
      <w:r w:rsidR="00906493">
        <w:rPr>
          <w:rFonts w:ascii="Aptos Narrow" w:hAnsi="Aptos Narrow"/>
          <w:bCs/>
          <w:spacing w:val="-6"/>
        </w:rPr>
        <w:t xml:space="preserve"> – $75 Ride Entry Fee</w:t>
      </w:r>
    </w:p>
    <w:p w14:paraId="0BB5C2F1" w14:textId="77777777" w:rsidR="00906493" w:rsidRPr="00906493" w:rsidRDefault="00906493" w:rsidP="00906493">
      <w:pPr>
        <w:pStyle w:val="ListParagraph"/>
        <w:numPr>
          <w:ilvl w:val="0"/>
          <w:numId w:val="3"/>
        </w:numPr>
        <w:tabs>
          <w:tab w:val="left" w:pos="4795"/>
        </w:tabs>
        <w:spacing w:before="0"/>
        <w:rPr>
          <w:rFonts w:ascii="Aptos Narrow" w:hAnsi="Aptos Narrow"/>
          <w:spacing w:val="-2"/>
        </w:rPr>
      </w:pPr>
      <w:r>
        <w:rPr>
          <w:rFonts w:ascii="Aptos Narrow" w:hAnsi="Aptos Narrow"/>
          <w:bCs/>
          <w:spacing w:val="-6"/>
        </w:rPr>
        <w:t>$20 Discount for EDRA members</w:t>
      </w:r>
    </w:p>
    <w:p w14:paraId="40F496B7" w14:textId="57045A29" w:rsidR="007D4EFC" w:rsidRPr="00906493" w:rsidRDefault="00A43255" w:rsidP="00906493">
      <w:pPr>
        <w:pStyle w:val="ListParagraph"/>
        <w:numPr>
          <w:ilvl w:val="0"/>
          <w:numId w:val="3"/>
        </w:numPr>
        <w:tabs>
          <w:tab w:val="left" w:pos="4795"/>
        </w:tabs>
        <w:spacing w:before="0"/>
        <w:rPr>
          <w:rFonts w:ascii="Aptos Narrow" w:hAnsi="Aptos Narrow"/>
          <w:spacing w:val="-2"/>
        </w:rPr>
      </w:pPr>
      <w:r w:rsidRPr="00906493">
        <w:rPr>
          <w:rFonts w:ascii="Aptos Narrow" w:hAnsi="Aptos Narrow"/>
        </w:rPr>
        <w:t xml:space="preserve">Participants </w:t>
      </w:r>
      <w:r w:rsidR="007D4EFC" w:rsidRPr="00906493">
        <w:rPr>
          <w:rFonts w:ascii="Aptos Narrow" w:hAnsi="Aptos Narrow"/>
        </w:rPr>
        <w:t xml:space="preserve">in the 25-mile and 50-mile distances who are </w:t>
      </w:r>
      <w:r w:rsidRPr="00906493">
        <w:rPr>
          <w:rFonts w:ascii="Aptos Narrow" w:hAnsi="Aptos Narrow"/>
        </w:rPr>
        <w:t>under age 18</w:t>
      </w:r>
      <w:r w:rsidRPr="00906493">
        <w:rPr>
          <w:rFonts w:ascii="Aptos Narrow" w:hAnsi="Aptos Narrow"/>
          <w:spacing w:val="-5"/>
        </w:rPr>
        <w:t xml:space="preserve"> </w:t>
      </w:r>
      <w:r w:rsidR="007D4EFC" w:rsidRPr="00906493">
        <w:rPr>
          <w:rFonts w:ascii="Aptos Narrow" w:hAnsi="Aptos Narrow"/>
          <w:spacing w:val="-5"/>
        </w:rPr>
        <w:t xml:space="preserve">will </w:t>
      </w:r>
      <w:r w:rsidRPr="00906493">
        <w:rPr>
          <w:rFonts w:ascii="Aptos Narrow" w:hAnsi="Aptos Narrow"/>
        </w:rPr>
        <w:t>ride</w:t>
      </w:r>
      <w:r w:rsidRPr="00906493">
        <w:rPr>
          <w:rFonts w:ascii="Aptos Narrow" w:hAnsi="Aptos Narrow"/>
          <w:spacing w:val="-4"/>
        </w:rPr>
        <w:t xml:space="preserve"> </w:t>
      </w:r>
      <w:r w:rsidRPr="00906493">
        <w:rPr>
          <w:rFonts w:ascii="Aptos Narrow" w:hAnsi="Aptos Narrow"/>
        </w:rPr>
        <w:t>for</w:t>
      </w:r>
      <w:r w:rsidRPr="00906493">
        <w:rPr>
          <w:rFonts w:ascii="Aptos Narrow" w:hAnsi="Aptos Narrow"/>
          <w:spacing w:val="-4"/>
        </w:rPr>
        <w:t xml:space="preserve"> </w:t>
      </w:r>
      <w:r w:rsidRPr="00906493">
        <w:rPr>
          <w:rFonts w:ascii="Aptos Narrow" w:hAnsi="Aptos Narrow"/>
          <w:spacing w:val="-2"/>
        </w:rPr>
        <w:t>FREE!</w:t>
      </w:r>
    </w:p>
    <w:p w14:paraId="6FA4326F" w14:textId="77777777" w:rsidR="007D4EFC" w:rsidRPr="00906493" w:rsidRDefault="007D4EFC" w:rsidP="00807D47">
      <w:pPr>
        <w:tabs>
          <w:tab w:val="left" w:pos="4795"/>
        </w:tabs>
        <w:ind w:left="99"/>
        <w:rPr>
          <w:rFonts w:ascii="Aptos Narrow" w:hAnsi="Aptos Narrow"/>
          <w:bCs/>
          <w:spacing w:val="-3"/>
        </w:rPr>
      </w:pPr>
    </w:p>
    <w:p w14:paraId="2896156B" w14:textId="2C4F511A" w:rsidR="00807D47" w:rsidRPr="00906493" w:rsidRDefault="00422A67" w:rsidP="00807D47">
      <w:pPr>
        <w:tabs>
          <w:tab w:val="left" w:pos="4795"/>
        </w:tabs>
        <w:ind w:left="99"/>
        <w:rPr>
          <w:rFonts w:ascii="Aptos Narrow" w:hAnsi="Aptos Narrow"/>
          <w:b/>
          <w:bCs/>
          <w:spacing w:val="-2"/>
        </w:rPr>
      </w:pPr>
      <w:r w:rsidRPr="00906493">
        <w:rPr>
          <w:rFonts w:ascii="Aptos Narrow" w:hAnsi="Aptos Narrow"/>
          <w:bCs/>
          <w:spacing w:val="-3"/>
        </w:rPr>
        <w:t>We are limited to 100 participants which will be based on a first-paid-first served basis.</w:t>
      </w:r>
      <w:r w:rsidRPr="00906493">
        <w:rPr>
          <w:rFonts w:ascii="Aptos Narrow" w:hAnsi="Aptos Narrow"/>
          <w:b/>
          <w:spacing w:val="-3"/>
        </w:rPr>
        <w:t xml:space="preserve"> </w:t>
      </w:r>
      <w:r w:rsidRPr="00906493">
        <w:rPr>
          <w:rFonts w:ascii="Aptos Narrow" w:hAnsi="Aptos Narrow"/>
          <w:bCs/>
          <w:spacing w:val="-3"/>
        </w:rPr>
        <w:t>Online p</w:t>
      </w:r>
      <w:r w:rsidRPr="00906493">
        <w:rPr>
          <w:rFonts w:ascii="Aptos Narrow" w:hAnsi="Aptos Narrow"/>
        </w:rPr>
        <w:t xml:space="preserve">re-registration is expected to be </w:t>
      </w:r>
      <w:r w:rsidR="007D4EFC" w:rsidRPr="00906493">
        <w:rPr>
          <w:rFonts w:ascii="Aptos Narrow" w:hAnsi="Aptos Narrow"/>
        </w:rPr>
        <w:t>available</w:t>
      </w:r>
      <w:r w:rsidRPr="00906493">
        <w:rPr>
          <w:rFonts w:ascii="Aptos Narrow" w:hAnsi="Aptos Narrow"/>
        </w:rPr>
        <w:t xml:space="preserve"> in late April. A $20 late fee will be assessed on any registrations where payment is received after June 20, 2026.</w:t>
      </w:r>
    </w:p>
    <w:p w14:paraId="11847195" w14:textId="77777777" w:rsidR="00807D47" w:rsidRPr="00906493" w:rsidRDefault="00807D47" w:rsidP="00807D47">
      <w:pPr>
        <w:tabs>
          <w:tab w:val="left" w:pos="4795"/>
        </w:tabs>
        <w:ind w:left="99"/>
        <w:rPr>
          <w:rFonts w:ascii="Aptos Narrow" w:hAnsi="Aptos Narrow"/>
          <w:b/>
          <w:u w:val="single"/>
        </w:rPr>
      </w:pPr>
    </w:p>
    <w:p w14:paraId="11C59ED4" w14:textId="46CBE9F6" w:rsidR="00422A67" w:rsidRPr="00906493" w:rsidRDefault="00AF0195" w:rsidP="00807D47">
      <w:pPr>
        <w:tabs>
          <w:tab w:val="left" w:pos="4795"/>
        </w:tabs>
        <w:ind w:left="99"/>
        <w:rPr>
          <w:rFonts w:ascii="Aptos Narrow" w:hAnsi="Aptos Narrow"/>
          <w:spacing w:val="-3"/>
        </w:rPr>
      </w:pPr>
      <w:r w:rsidRPr="00906493">
        <w:rPr>
          <w:rFonts w:ascii="Aptos Narrow" w:hAnsi="Aptos Narrow"/>
          <w:b/>
          <w:u w:val="single"/>
        </w:rPr>
        <w:t>P</w:t>
      </w:r>
      <w:r w:rsidR="002F4421" w:rsidRPr="00906493">
        <w:rPr>
          <w:rFonts w:ascii="Aptos Narrow" w:hAnsi="Aptos Narrow"/>
          <w:b/>
          <w:u w:val="single"/>
        </w:rPr>
        <w:t>RELIMINARY SCHEDULE</w:t>
      </w:r>
      <w:r w:rsidR="00422A67" w:rsidRPr="00906493">
        <w:rPr>
          <w:rFonts w:ascii="Aptos Narrow" w:hAnsi="Aptos Narrow"/>
          <w:b/>
          <w:u w:val="single"/>
        </w:rPr>
        <w:t xml:space="preserve"> &amp; INFORMATION</w:t>
      </w:r>
      <w:r w:rsidR="00FD7F20" w:rsidRPr="00906493">
        <w:rPr>
          <w:rFonts w:ascii="Aptos Narrow" w:hAnsi="Aptos Narrow"/>
          <w:b/>
          <w:u w:val="single"/>
        </w:rPr>
        <w:t>:</w:t>
      </w:r>
      <w:r w:rsidR="00FD7F20" w:rsidRPr="00906493">
        <w:rPr>
          <w:rFonts w:ascii="Aptos Narrow" w:hAnsi="Aptos Narrow"/>
          <w:b/>
          <w:spacing w:val="-2"/>
        </w:rPr>
        <w:t xml:space="preserve"> </w:t>
      </w:r>
      <w:r w:rsidR="00422A67" w:rsidRPr="00906493">
        <w:rPr>
          <w:rFonts w:ascii="Aptos Narrow" w:hAnsi="Aptos Narrow"/>
          <w:bCs/>
          <w:spacing w:val="-2"/>
        </w:rPr>
        <w:t xml:space="preserve">Although the </w:t>
      </w:r>
      <w:r w:rsidR="00B27CCC" w:rsidRPr="00906493">
        <w:rPr>
          <w:rFonts w:ascii="Aptos Narrow" w:hAnsi="Aptos Narrow"/>
          <w:bCs/>
          <w:spacing w:val="-2"/>
        </w:rPr>
        <w:t xml:space="preserve">full </w:t>
      </w:r>
      <w:r w:rsidR="00422A67" w:rsidRPr="00906493">
        <w:rPr>
          <w:rFonts w:ascii="Aptos Narrow" w:hAnsi="Aptos Narrow"/>
          <w:bCs/>
          <w:spacing w:val="-2"/>
        </w:rPr>
        <w:t>schedule is still under development, participants can expect ride camp to open on Thursday, June 25, registration c</w:t>
      </w:r>
      <w:r w:rsidR="00FD7F20" w:rsidRPr="00906493">
        <w:rPr>
          <w:rFonts w:ascii="Aptos Narrow" w:hAnsi="Aptos Narrow"/>
          <w:bCs/>
          <w:spacing w:val="-2"/>
        </w:rPr>
        <w:t>heck</w:t>
      </w:r>
      <w:r w:rsidR="002F4421" w:rsidRPr="00906493">
        <w:rPr>
          <w:rFonts w:ascii="Aptos Narrow" w:hAnsi="Aptos Narrow"/>
          <w:spacing w:val="-1"/>
        </w:rPr>
        <w:t>-i</w:t>
      </w:r>
      <w:r w:rsidR="00D9195C" w:rsidRPr="00906493">
        <w:rPr>
          <w:rFonts w:ascii="Aptos Narrow" w:hAnsi="Aptos Narrow"/>
        </w:rPr>
        <w:t>n</w:t>
      </w:r>
      <w:r w:rsidR="00422A67" w:rsidRPr="00906493">
        <w:rPr>
          <w:rFonts w:ascii="Aptos Narrow" w:hAnsi="Aptos Narrow"/>
          <w:spacing w:val="-3"/>
        </w:rPr>
        <w:t>, pre-ride vetting and an educational clinic and pre-ride meetings for both experienced participants and an additional session for those new to the sport to be held on Friday, June 26.</w:t>
      </w:r>
    </w:p>
    <w:p w14:paraId="4E3CEC96" w14:textId="77777777" w:rsidR="00422A67" w:rsidRPr="00906493" w:rsidRDefault="00422A67" w:rsidP="00807D47">
      <w:pPr>
        <w:tabs>
          <w:tab w:val="left" w:pos="4795"/>
        </w:tabs>
        <w:ind w:left="99"/>
        <w:rPr>
          <w:rFonts w:ascii="Aptos Narrow" w:hAnsi="Aptos Narrow"/>
        </w:rPr>
      </w:pPr>
    </w:p>
    <w:p w14:paraId="2BE194D7" w14:textId="00062567" w:rsidR="00C54867" w:rsidRPr="00906493" w:rsidRDefault="002F4421" w:rsidP="002F4421">
      <w:pPr>
        <w:ind w:left="99" w:right="847"/>
        <w:rPr>
          <w:rFonts w:ascii="Aptos Narrow" w:hAnsi="Aptos Narrow"/>
        </w:rPr>
      </w:pPr>
      <w:r w:rsidRPr="00906493">
        <w:rPr>
          <w:rFonts w:ascii="Aptos Narrow" w:hAnsi="Aptos Narrow"/>
          <w:noProof/>
          <w:u w:val="single"/>
        </w:rPr>
        <w:drawing>
          <wp:anchor distT="0" distB="0" distL="114300" distR="114300" simplePos="0" relativeHeight="251680256" behindDoc="1" locked="0" layoutInCell="1" allowOverlap="1" wp14:anchorId="6E747296" wp14:editId="7D42495D">
            <wp:simplePos x="1618794" y="5289520"/>
            <wp:positionH relativeFrom="margin">
              <wp:align>right</wp:align>
            </wp:positionH>
            <wp:positionV relativeFrom="margin">
              <wp:align>bottom</wp:align>
            </wp:positionV>
            <wp:extent cx="3017520" cy="3307786"/>
            <wp:effectExtent l="0" t="0" r="0" b="6985"/>
            <wp:wrapSquare wrapText="bothSides"/>
            <wp:docPr id="323896649" name="Picture 1" descr="A logo with a horse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96649" name="Picture 1" descr="A logo with a horse and a fl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330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6493">
        <w:rPr>
          <w:rFonts w:ascii="Aptos Narrow" w:hAnsi="Aptos Narrow"/>
          <w:b/>
          <w:u w:val="single"/>
        </w:rPr>
        <w:t>G</w:t>
      </w:r>
      <w:r w:rsidR="00D9195C" w:rsidRPr="00906493">
        <w:rPr>
          <w:rFonts w:ascii="Aptos Narrow" w:hAnsi="Aptos Narrow"/>
          <w:b/>
          <w:u w:val="single"/>
        </w:rPr>
        <w:t>ENERAL</w:t>
      </w:r>
      <w:r w:rsidR="00FD7F20" w:rsidRPr="00906493">
        <w:rPr>
          <w:rFonts w:ascii="Aptos Narrow" w:hAnsi="Aptos Narrow"/>
          <w:b/>
          <w:u w:val="single"/>
        </w:rPr>
        <w:t>:</w:t>
      </w:r>
      <w:r w:rsidR="005D6455" w:rsidRPr="00906493">
        <w:rPr>
          <w:rFonts w:ascii="Aptos Narrow" w:hAnsi="Aptos Narrow"/>
          <w:bCs/>
          <w:spacing w:val="40"/>
        </w:rPr>
        <w:t xml:space="preserve"> </w:t>
      </w:r>
      <w:r w:rsidR="005D6455" w:rsidRPr="00906493">
        <w:rPr>
          <w:rFonts w:ascii="Aptos Narrow" w:hAnsi="Aptos Narrow"/>
          <w:spacing w:val="-4"/>
        </w:rPr>
        <w:t xml:space="preserve">EDRA &amp; </w:t>
      </w:r>
      <w:r w:rsidR="00D9195C" w:rsidRPr="00906493">
        <w:rPr>
          <w:rFonts w:ascii="Aptos Narrow" w:hAnsi="Aptos Narrow"/>
        </w:rPr>
        <w:t>PNER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D9195C" w:rsidRPr="00906493">
        <w:rPr>
          <w:rFonts w:ascii="Aptos Narrow" w:hAnsi="Aptos Narrow"/>
        </w:rPr>
        <w:t>rules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D9195C" w:rsidRPr="00906493">
        <w:rPr>
          <w:rFonts w:ascii="Aptos Narrow" w:hAnsi="Aptos Narrow"/>
        </w:rPr>
        <w:t>apply.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D9195C" w:rsidRPr="00906493">
        <w:rPr>
          <w:rFonts w:ascii="Aptos Narrow" w:hAnsi="Aptos Narrow"/>
        </w:rPr>
        <w:t>Hoof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D9195C" w:rsidRPr="00906493">
        <w:rPr>
          <w:rFonts w:ascii="Aptos Narrow" w:hAnsi="Aptos Narrow"/>
        </w:rPr>
        <w:t>protection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4B38F8" w:rsidRPr="00906493">
        <w:rPr>
          <w:rFonts w:ascii="Aptos Narrow" w:hAnsi="Aptos Narrow"/>
          <w:spacing w:val="-3"/>
        </w:rPr>
        <w:t xml:space="preserve">is </w:t>
      </w:r>
      <w:r w:rsidR="00D9195C" w:rsidRPr="00906493">
        <w:rPr>
          <w:rFonts w:ascii="Aptos Narrow" w:hAnsi="Aptos Narrow"/>
        </w:rPr>
        <w:t>recommended.</w:t>
      </w:r>
      <w:r w:rsidR="00D9195C" w:rsidRPr="00906493">
        <w:rPr>
          <w:rFonts w:ascii="Aptos Narrow" w:hAnsi="Aptos Narrow"/>
          <w:spacing w:val="-3"/>
        </w:rPr>
        <w:t xml:space="preserve"> </w:t>
      </w:r>
      <w:r w:rsidR="00D9195C" w:rsidRPr="00906493">
        <w:rPr>
          <w:rFonts w:ascii="Aptos Narrow" w:hAnsi="Aptos Narrow"/>
        </w:rPr>
        <w:t>Helmets</w:t>
      </w:r>
      <w:r w:rsidR="00D9195C" w:rsidRPr="00906493">
        <w:rPr>
          <w:rFonts w:ascii="Aptos Narrow" w:hAnsi="Aptos Narrow"/>
          <w:spacing w:val="-2"/>
        </w:rPr>
        <w:t xml:space="preserve"> </w:t>
      </w:r>
      <w:r w:rsidR="004B38F8" w:rsidRPr="00906493">
        <w:rPr>
          <w:rFonts w:ascii="Aptos Narrow" w:hAnsi="Aptos Narrow"/>
          <w:spacing w:val="-2"/>
        </w:rPr>
        <w:t xml:space="preserve">when mounted are </w:t>
      </w:r>
      <w:r w:rsidR="00D9195C" w:rsidRPr="00906493">
        <w:rPr>
          <w:rFonts w:ascii="Aptos Narrow" w:hAnsi="Aptos Narrow"/>
        </w:rPr>
        <w:t xml:space="preserve">required. </w:t>
      </w:r>
      <w:r w:rsidR="00A43255" w:rsidRPr="00906493">
        <w:rPr>
          <w:rFonts w:ascii="Aptos Narrow" w:hAnsi="Aptos Narrow"/>
        </w:rPr>
        <w:t>Awards include c</w:t>
      </w:r>
      <w:r w:rsidR="00D9195C" w:rsidRPr="00906493">
        <w:rPr>
          <w:rFonts w:ascii="Aptos Narrow" w:hAnsi="Aptos Narrow"/>
        </w:rPr>
        <w:t xml:space="preserve">ompletion, first place, top 10, BC </w:t>
      </w:r>
      <w:r w:rsidR="00314CEE" w:rsidRPr="00906493">
        <w:rPr>
          <w:rFonts w:ascii="Aptos Narrow" w:hAnsi="Aptos Narrow"/>
        </w:rPr>
        <w:t xml:space="preserve">and High Vet Score </w:t>
      </w:r>
      <w:r w:rsidRPr="00906493">
        <w:rPr>
          <w:rFonts w:ascii="Aptos Narrow" w:hAnsi="Aptos Narrow"/>
        </w:rPr>
        <w:t xml:space="preserve">for </w:t>
      </w:r>
      <w:r w:rsidR="0078136B" w:rsidRPr="00906493">
        <w:rPr>
          <w:rFonts w:ascii="Aptos Narrow" w:hAnsi="Aptos Narrow"/>
        </w:rPr>
        <w:t>25-</w:t>
      </w:r>
      <w:r w:rsidR="00AF5ADA" w:rsidRPr="00906493">
        <w:rPr>
          <w:rFonts w:ascii="Aptos Narrow" w:hAnsi="Aptos Narrow"/>
        </w:rPr>
        <w:t>mile</w:t>
      </w:r>
      <w:r w:rsidR="0078136B" w:rsidRPr="00906493">
        <w:rPr>
          <w:rFonts w:ascii="Aptos Narrow" w:hAnsi="Aptos Narrow"/>
        </w:rPr>
        <w:t xml:space="preserve"> and 50-mile</w:t>
      </w:r>
      <w:r w:rsidRPr="00906493">
        <w:rPr>
          <w:rFonts w:ascii="Aptos Narrow" w:hAnsi="Aptos Narrow"/>
        </w:rPr>
        <w:t xml:space="preserve"> distances</w:t>
      </w:r>
      <w:r w:rsidR="00D9195C" w:rsidRPr="00906493">
        <w:rPr>
          <w:rFonts w:ascii="Aptos Narrow" w:hAnsi="Aptos Narrow"/>
        </w:rPr>
        <w:t xml:space="preserve">. Completion </w:t>
      </w:r>
      <w:r w:rsidRPr="00906493">
        <w:rPr>
          <w:rFonts w:ascii="Aptos Narrow" w:hAnsi="Aptos Narrow"/>
        </w:rPr>
        <w:t>awards for Intro Ride</w:t>
      </w:r>
      <w:r w:rsidR="00D9195C" w:rsidRPr="00906493">
        <w:rPr>
          <w:rFonts w:ascii="Aptos Narrow" w:hAnsi="Aptos Narrow"/>
        </w:rPr>
        <w:t>.</w:t>
      </w:r>
    </w:p>
    <w:p w14:paraId="61E120B6" w14:textId="77777777" w:rsidR="00807D47" w:rsidRPr="00906493" w:rsidRDefault="00807D47" w:rsidP="002F4421">
      <w:pPr>
        <w:ind w:left="99" w:right="847"/>
        <w:rPr>
          <w:rFonts w:ascii="Aptos Narrow" w:hAnsi="Aptos Narrow"/>
        </w:rPr>
      </w:pPr>
    </w:p>
    <w:p w14:paraId="11EB1F75" w14:textId="7E226187" w:rsidR="00C54867" w:rsidRPr="00906493" w:rsidRDefault="00D9195C" w:rsidP="002F4421">
      <w:pPr>
        <w:pStyle w:val="ListParagraph"/>
        <w:spacing w:before="0"/>
        <w:ind w:left="99"/>
        <w:rPr>
          <w:rFonts w:ascii="Aptos Narrow" w:hAnsi="Aptos Narrow"/>
          <w:spacing w:val="-2"/>
        </w:rPr>
      </w:pPr>
      <w:r w:rsidRPr="00906493">
        <w:rPr>
          <w:rFonts w:ascii="Aptos Narrow" w:hAnsi="Aptos Narrow"/>
          <w:b/>
          <w:u w:val="single"/>
        </w:rPr>
        <w:t>VET</w:t>
      </w:r>
      <w:r w:rsidR="002F4421" w:rsidRPr="00906493">
        <w:rPr>
          <w:rFonts w:ascii="Aptos Narrow" w:hAnsi="Aptos Narrow"/>
          <w:b/>
          <w:u w:val="single"/>
        </w:rPr>
        <w:t>ERINARIANS</w:t>
      </w:r>
      <w:r w:rsidR="0077426D" w:rsidRPr="00906493">
        <w:rPr>
          <w:rFonts w:ascii="Aptos Narrow" w:hAnsi="Aptos Narrow"/>
          <w:b/>
          <w:u w:val="single"/>
        </w:rPr>
        <w:t>:</w:t>
      </w:r>
      <w:r w:rsidRPr="00906493">
        <w:rPr>
          <w:rFonts w:ascii="Aptos Narrow" w:hAnsi="Aptos Narrow"/>
          <w:b/>
          <w:spacing w:val="-4"/>
        </w:rPr>
        <w:t xml:space="preserve"> </w:t>
      </w:r>
      <w:r w:rsidR="00077BB5" w:rsidRPr="00906493">
        <w:rPr>
          <w:rFonts w:ascii="Aptos Narrow" w:hAnsi="Aptos Narrow"/>
          <w:b/>
          <w:spacing w:val="-4"/>
        </w:rPr>
        <w:t xml:space="preserve"> </w:t>
      </w:r>
      <w:r w:rsidR="00A43255" w:rsidRPr="00906493">
        <w:rPr>
          <w:rFonts w:ascii="Aptos Narrow" w:hAnsi="Aptos Narrow"/>
        </w:rPr>
        <w:t>Kate Woodard, DVM</w:t>
      </w:r>
      <w:r w:rsidR="004B38F8" w:rsidRPr="00906493">
        <w:rPr>
          <w:rFonts w:ascii="Aptos Narrow" w:hAnsi="Aptos Narrow"/>
        </w:rPr>
        <w:t xml:space="preserve"> – Head Vet, others will be named later</w:t>
      </w:r>
    </w:p>
    <w:p w14:paraId="5F72A120" w14:textId="77777777" w:rsidR="00807D47" w:rsidRPr="00906493" w:rsidRDefault="00807D47" w:rsidP="002F4421">
      <w:pPr>
        <w:pStyle w:val="ListParagraph"/>
        <w:spacing w:before="0"/>
        <w:ind w:left="99"/>
        <w:rPr>
          <w:rFonts w:ascii="Aptos Narrow" w:hAnsi="Aptos Narrow"/>
        </w:rPr>
      </w:pPr>
    </w:p>
    <w:p w14:paraId="5DA5D9BA" w14:textId="27907653" w:rsidR="00422A67" w:rsidRPr="00906493" w:rsidRDefault="00A43255" w:rsidP="002F4421">
      <w:pPr>
        <w:pStyle w:val="ListParagraph"/>
        <w:spacing w:before="0"/>
        <w:ind w:left="99" w:right="924"/>
        <w:rPr>
          <w:rFonts w:ascii="Aptos Narrow" w:hAnsi="Aptos Narrow"/>
          <w:i/>
          <w:iCs/>
        </w:rPr>
      </w:pPr>
      <w:r w:rsidRPr="00906493">
        <w:rPr>
          <w:rFonts w:ascii="Aptos Narrow" w:hAnsi="Aptos Narrow"/>
          <w:b/>
          <w:bCs/>
          <w:u w:val="single"/>
        </w:rPr>
        <w:t>MORE INFORMATION:</w:t>
      </w:r>
      <w:r w:rsidRPr="00906493">
        <w:rPr>
          <w:rFonts w:ascii="Aptos Narrow" w:hAnsi="Aptos Narrow"/>
          <w:i/>
          <w:iCs/>
        </w:rPr>
        <w:t xml:space="preserve"> </w:t>
      </w:r>
      <w:r w:rsidR="004B38F8" w:rsidRPr="00906493">
        <w:rPr>
          <w:rFonts w:ascii="Aptos Narrow" w:hAnsi="Aptos Narrow"/>
        </w:rPr>
        <w:t>For updates, w</w:t>
      </w:r>
      <w:r w:rsidR="00422A67" w:rsidRPr="00906493">
        <w:rPr>
          <w:rFonts w:ascii="Aptos Narrow" w:hAnsi="Aptos Narrow"/>
        </w:rPr>
        <w:t xml:space="preserve">atch the </w:t>
      </w:r>
      <w:hyperlink r:id="rId9" w:history="1">
        <w:r w:rsidRPr="00906493">
          <w:rPr>
            <w:rFonts w:ascii="Aptos Narrow" w:hAnsi="Aptos Narrow"/>
            <w:color w:val="0000FF"/>
            <w:u w:val="single"/>
          </w:rPr>
          <w:t>Equine Distance Riding Association – Start Ready, Finish Proud</w:t>
        </w:r>
      </w:hyperlink>
      <w:r w:rsidRPr="00906493">
        <w:rPr>
          <w:rFonts w:ascii="Aptos Narrow" w:hAnsi="Aptos Narrow"/>
        </w:rPr>
        <w:t xml:space="preserve"> website</w:t>
      </w:r>
      <w:r w:rsidR="00422A67" w:rsidRPr="00906493">
        <w:rPr>
          <w:rFonts w:ascii="Aptos Narrow" w:hAnsi="Aptos Narrow"/>
        </w:rPr>
        <w:t>,</w:t>
      </w:r>
      <w:r w:rsidRPr="00906493">
        <w:rPr>
          <w:rFonts w:ascii="Aptos Narrow" w:hAnsi="Aptos Narrow"/>
        </w:rPr>
        <w:t xml:space="preserve"> as well as the ride’s website at </w:t>
      </w:r>
      <w:r w:rsidR="00422A67" w:rsidRPr="00906493">
        <w:rPr>
          <w:rFonts w:ascii="Aptos Narrow" w:hAnsi="Aptos Narrow"/>
        </w:rPr>
        <w:t xml:space="preserve"> </w:t>
      </w:r>
      <w:hyperlink r:id="rId10" w:history="1">
        <w:r w:rsidRPr="00906493">
          <w:rPr>
            <w:rStyle w:val="Hyperlink"/>
            <w:rFonts w:ascii="Aptos Narrow" w:hAnsi="Aptos Narrow"/>
          </w:rPr>
          <w:t>https://renegaderendezvous.wixsite.com/diamond</w:t>
        </w:r>
      </w:hyperlink>
      <w:r w:rsidRPr="00906493">
        <w:rPr>
          <w:rFonts w:ascii="Aptos Narrow" w:hAnsi="Aptos Narrow"/>
        </w:rPr>
        <w:t xml:space="preserve"> </w:t>
      </w:r>
    </w:p>
    <w:p w14:paraId="28E900F0" w14:textId="77777777" w:rsidR="002F4421" w:rsidRPr="00906493" w:rsidRDefault="002F4421" w:rsidP="00807D47">
      <w:pPr>
        <w:ind w:left="100"/>
        <w:rPr>
          <w:rFonts w:ascii="Aptos Narrow" w:hAnsi="Aptos Narrow"/>
          <w:b/>
        </w:rPr>
      </w:pPr>
    </w:p>
    <w:p w14:paraId="625AFD12" w14:textId="57AB9838" w:rsidR="00127FC8" w:rsidRPr="00906493" w:rsidRDefault="00127FC8" w:rsidP="00056862">
      <w:pPr>
        <w:ind w:left="100"/>
        <w:rPr>
          <w:rFonts w:ascii="Aptos Narrow" w:hAnsi="Aptos Narrow"/>
          <w:b/>
          <w:u w:val="single"/>
        </w:rPr>
      </w:pPr>
      <w:r w:rsidRPr="00906493">
        <w:rPr>
          <w:rFonts w:ascii="Aptos Narrow" w:hAnsi="Aptos Narrow"/>
          <w:b/>
          <w:u w:val="single"/>
        </w:rPr>
        <w:t>QUESTIONS? CONTACT:</w:t>
      </w:r>
    </w:p>
    <w:p w14:paraId="5003D031" w14:textId="77777777" w:rsidR="00127FC8" w:rsidRPr="00906493" w:rsidRDefault="00127FC8" w:rsidP="00AC32CC">
      <w:pPr>
        <w:tabs>
          <w:tab w:val="left" w:pos="3600"/>
        </w:tabs>
        <w:ind w:left="720"/>
        <w:rPr>
          <w:rFonts w:ascii="Aptos Narrow" w:hAnsi="Aptos Narrow"/>
        </w:rPr>
      </w:pPr>
      <w:r w:rsidRPr="00906493">
        <w:rPr>
          <w:rFonts w:ascii="Aptos Narrow" w:hAnsi="Aptos Narrow"/>
        </w:rPr>
        <w:t>Kathleen Dunham</w:t>
      </w:r>
      <w:r w:rsidRPr="00906493">
        <w:rPr>
          <w:rFonts w:ascii="Aptos Narrow" w:hAnsi="Aptos Narrow"/>
        </w:rPr>
        <w:tab/>
        <w:t>Victoria Marsh</w:t>
      </w:r>
    </w:p>
    <w:p w14:paraId="1A38EC72" w14:textId="77777777" w:rsidR="00127FC8" w:rsidRPr="00906493" w:rsidRDefault="00127FC8" w:rsidP="00AC32CC">
      <w:pPr>
        <w:tabs>
          <w:tab w:val="left" w:pos="3600"/>
        </w:tabs>
        <w:ind w:left="720"/>
        <w:rPr>
          <w:rFonts w:ascii="Aptos Narrow" w:hAnsi="Aptos Narrow"/>
        </w:rPr>
      </w:pPr>
      <w:r w:rsidRPr="00906493">
        <w:rPr>
          <w:rFonts w:ascii="Aptos Narrow" w:hAnsi="Aptos Narrow"/>
        </w:rPr>
        <w:t>(253) 569-6575</w:t>
      </w:r>
      <w:r w:rsidRPr="00906493">
        <w:rPr>
          <w:rFonts w:ascii="Aptos Narrow" w:hAnsi="Aptos Narrow"/>
        </w:rPr>
        <w:tab/>
      </w:r>
      <w:r w:rsidR="00D9195C" w:rsidRPr="00906493">
        <w:rPr>
          <w:rFonts w:ascii="Aptos Narrow" w:hAnsi="Aptos Narrow"/>
        </w:rPr>
        <w:t>(</w:t>
      </w:r>
      <w:r w:rsidRPr="00906493">
        <w:rPr>
          <w:rFonts w:ascii="Aptos Narrow" w:hAnsi="Aptos Narrow"/>
        </w:rPr>
        <w:t>509</w:t>
      </w:r>
      <w:r w:rsidR="00C34BCF" w:rsidRPr="00906493">
        <w:rPr>
          <w:rFonts w:ascii="Aptos Narrow" w:hAnsi="Aptos Narrow"/>
        </w:rPr>
        <w:t xml:space="preserve">) </w:t>
      </w:r>
      <w:r w:rsidRPr="00906493">
        <w:rPr>
          <w:rFonts w:ascii="Aptos Narrow" w:hAnsi="Aptos Narrow"/>
        </w:rPr>
        <w:t>460</w:t>
      </w:r>
      <w:r w:rsidR="00C34BCF" w:rsidRPr="00906493">
        <w:rPr>
          <w:rFonts w:ascii="Aptos Narrow" w:hAnsi="Aptos Narrow"/>
        </w:rPr>
        <w:t>-</w:t>
      </w:r>
      <w:r w:rsidRPr="00906493">
        <w:rPr>
          <w:rFonts w:ascii="Aptos Narrow" w:hAnsi="Aptos Narrow"/>
        </w:rPr>
        <w:t>0570</w:t>
      </w:r>
    </w:p>
    <w:p w14:paraId="73304D7D" w14:textId="264967D5" w:rsidR="00787FA4" w:rsidRPr="00AC32CC" w:rsidRDefault="00127FC8" w:rsidP="00AC32CC">
      <w:pPr>
        <w:tabs>
          <w:tab w:val="left" w:pos="3600"/>
        </w:tabs>
        <w:ind w:left="720"/>
        <w:rPr>
          <w:rFonts w:ascii="Aptos" w:hAnsi="Aptos"/>
          <w:sz w:val="16"/>
          <w:szCs w:val="16"/>
        </w:rPr>
      </w:pPr>
      <w:hyperlink r:id="rId11" w:history="1">
        <w:r w:rsidRPr="00AC32CC">
          <w:rPr>
            <w:rStyle w:val="Hyperlink"/>
            <w:rFonts w:ascii="Aptos" w:hAnsi="Aptos"/>
            <w:sz w:val="16"/>
            <w:szCs w:val="16"/>
          </w:rPr>
          <w:t>kdunham@wcflooring.com</w:t>
        </w:r>
      </w:hyperlink>
      <w:r w:rsidRPr="00AC32CC">
        <w:rPr>
          <w:rFonts w:ascii="Aptos" w:hAnsi="Aptos"/>
          <w:sz w:val="16"/>
          <w:szCs w:val="16"/>
        </w:rPr>
        <w:tab/>
      </w:r>
      <w:hyperlink r:id="rId12" w:history="1">
        <w:r w:rsidR="00AC32CC" w:rsidRPr="00F22E65">
          <w:rPr>
            <w:rStyle w:val="Hyperlink"/>
            <w:rFonts w:ascii="Aptos" w:hAnsi="Aptos"/>
            <w:sz w:val="16"/>
            <w:szCs w:val="16"/>
          </w:rPr>
          <w:t>victoriamarsh1990@gmail.com</w:t>
        </w:r>
      </w:hyperlink>
      <w:r w:rsidR="00AC32CC">
        <w:rPr>
          <w:rFonts w:ascii="Aptos" w:hAnsi="Aptos"/>
          <w:sz w:val="16"/>
          <w:szCs w:val="16"/>
        </w:rPr>
        <w:t xml:space="preserve"> </w:t>
      </w:r>
    </w:p>
    <w:sectPr w:rsidR="00787FA4" w:rsidRPr="00AC32CC" w:rsidSect="00383333">
      <w:type w:val="continuous"/>
      <w:pgSz w:w="12240" w:h="15840"/>
      <w:pgMar w:top="72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4F63"/>
    <w:multiLevelType w:val="hybridMultilevel"/>
    <w:tmpl w:val="9878B896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4BC46AEB"/>
    <w:multiLevelType w:val="hybridMultilevel"/>
    <w:tmpl w:val="F016182E"/>
    <w:lvl w:ilvl="0" w:tplc="09B22B6C">
      <w:numFmt w:val="bullet"/>
      <w:lvlText w:val="•"/>
      <w:lvlJc w:val="left"/>
      <w:pPr>
        <w:ind w:left="100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5D96D6BE">
      <w:numFmt w:val="bullet"/>
      <w:lvlText w:val="•"/>
      <w:lvlJc w:val="left"/>
      <w:pPr>
        <w:ind w:left="1116" w:hanging="111"/>
      </w:pPr>
      <w:rPr>
        <w:rFonts w:hint="default"/>
        <w:lang w:val="en-US" w:eastAsia="en-US" w:bidi="ar-SA"/>
      </w:rPr>
    </w:lvl>
    <w:lvl w:ilvl="2" w:tplc="CCC6747A">
      <w:numFmt w:val="bullet"/>
      <w:lvlText w:val="•"/>
      <w:lvlJc w:val="left"/>
      <w:pPr>
        <w:ind w:left="2132" w:hanging="111"/>
      </w:pPr>
      <w:rPr>
        <w:rFonts w:hint="default"/>
        <w:lang w:val="en-US" w:eastAsia="en-US" w:bidi="ar-SA"/>
      </w:rPr>
    </w:lvl>
    <w:lvl w:ilvl="3" w:tplc="E2B49E02">
      <w:numFmt w:val="bullet"/>
      <w:lvlText w:val="•"/>
      <w:lvlJc w:val="left"/>
      <w:pPr>
        <w:ind w:left="3148" w:hanging="111"/>
      </w:pPr>
      <w:rPr>
        <w:rFonts w:hint="default"/>
        <w:lang w:val="en-US" w:eastAsia="en-US" w:bidi="ar-SA"/>
      </w:rPr>
    </w:lvl>
    <w:lvl w:ilvl="4" w:tplc="635AD330">
      <w:numFmt w:val="bullet"/>
      <w:lvlText w:val="•"/>
      <w:lvlJc w:val="left"/>
      <w:pPr>
        <w:ind w:left="4164" w:hanging="111"/>
      </w:pPr>
      <w:rPr>
        <w:rFonts w:hint="default"/>
        <w:lang w:val="en-US" w:eastAsia="en-US" w:bidi="ar-SA"/>
      </w:rPr>
    </w:lvl>
    <w:lvl w:ilvl="5" w:tplc="535E8F5A">
      <w:numFmt w:val="bullet"/>
      <w:lvlText w:val="•"/>
      <w:lvlJc w:val="left"/>
      <w:pPr>
        <w:ind w:left="5180" w:hanging="111"/>
      </w:pPr>
      <w:rPr>
        <w:rFonts w:hint="default"/>
        <w:lang w:val="en-US" w:eastAsia="en-US" w:bidi="ar-SA"/>
      </w:rPr>
    </w:lvl>
    <w:lvl w:ilvl="6" w:tplc="DC681FC4">
      <w:numFmt w:val="bullet"/>
      <w:lvlText w:val="•"/>
      <w:lvlJc w:val="left"/>
      <w:pPr>
        <w:ind w:left="6196" w:hanging="111"/>
      </w:pPr>
      <w:rPr>
        <w:rFonts w:hint="default"/>
        <w:lang w:val="en-US" w:eastAsia="en-US" w:bidi="ar-SA"/>
      </w:rPr>
    </w:lvl>
    <w:lvl w:ilvl="7" w:tplc="2A4AA8A2">
      <w:numFmt w:val="bullet"/>
      <w:lvlText w:val="•"/>
      <w:lvlJc w:val="left"/>
      <w:pPr>
        <w:ind w:left="7212" w:hanging="111"/>
      </w:pPr>
      <w:rPr>
        <w:rFonts w:hint="default"/>
        <w:lang w:val="en-US" w:eastAsia="en-US" w:bidi="ar-SA"/>
      </w:rPr>
    </w:lvl>
    <w:lvl w:ilvl="8" w:tplc="F37EC342">
      <w:numFmt w:val="bullet"/>
      <w:lvlText w:val="•"/>
      <w:lvlJc w:val="left"/>
      <w:pPr>
        <w:ind w:left="8228" w:hanging="111"/>
      </w:pPr>
      <w:rPr>
        <w:rFonts w:hint="default"/>
        <w:lang w:val="en-US" w:eastAsia="en-US" w:bidi="ar-SA"/>
      </w:rPr>
    </w:lvl>
  </w:abstractNum>
  <w:abstractNum w:abstractNumId="2" w15:restartNumberingAfterBreak="0">
    <w:nsid w:val="4E986A93"/>
    <w:multiLevelType w:val="hybridMultilevel"/>
    <w:tmpl w:val="9CD4FC0E"/>
    <w:lvl w:ilvl="0" w:tplc="494E9A96">
      <w:numFmt w:val="bullet"/>
      <w:lvlText w:val="•"/>
      <w:lvlJc w:val="left"/>
      <w:pPr>
        <w:ind w:left="18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1" w:tplc="DDF45476">
      <w:numFmt w:val="bullet"/>
      <w:lvlText w:val="•"/>
      <w:lvlJc w:val="left"/>
      <w:pPr>
        <w:ind w:left="1188" w:hanging="86"/>
      </w:pPr>
      <w:rPr>
        <w:rFonts w:hint="default"/>
        <w:lang w:val="en-US" w:eastAsia="en-US" w:bidi="ar-SA"/>
      </w:rPr>
    </w:lvl>
    <w:lvl w:ilvl="2" w:tplc="956CFA0A">
      <w:numFmt w:val="bullet"/>
      <w:lvlText w:val="•"/>
      <w:lvlJc w:val="left"/>
      <w:pPr>
        <w:ind w:left="2196" w:hanging="86"/>
      </w:pPr>
      <w:rPr>
        <w:rFonts w:hint="default"/>
        <w:lang w:val="en-US" w:eastAsia="en-US" w:bidi="ar-SA"/>
      </w:rPr>
    </w:lvl>
    <w:lvl w:ilvl="3" w:tplc="EF0AE2BC">
      <w:numFmt w:val="bullet"/>
      <w:lvlText w:val="•"/>
      <w:lvlJc w:val="left"/>
      <w:pPr>
        <w:ind w:left="3204" w:hanging="86"/>
      </w:pPr>
      <w:rPr>
        <w:rFonts w:hint="default"/>
        <w:lang w:val="en-US" w:eastAsia="en-US" w:bidi="ar-SA"/>
      </w:rPr>
    </w:lvl>
    <w:lvl w:ilvl="4" w:tplc="02D631A0">
      <w:numFmt w:val="bullet"/>
      <w:lvlText w:val="•"/>
      <w:lvlJc w:val="left"/>
      <w:pPr>
        <w:ind w:left="4212" w:hanging="86"/>
      </w:pPr>
      <w:rPr>
        <w:rFonts w:hint="default"/>
        <w:lang w:val="en-US" w:eastAsia="en-US" w:bidi="ar-SA"/>
      </w:rPr>
    </w:lvl>
    <w:lvl w:ilvl="5" w:tplc="2C16C0F0">
      <w:numFmt w:val="bullet"/>
      <w:lvlText w:val="•"/>
      <w:lvlJc w:val="left"/>
      <w:pPr>
        <w:ind w:left="5220" w:hanging="86"/>
      </w:pPr>
      <w:rPr>
        <w:rFonts w:hint="default"/>
        <w:lang w:val="en-US" w:eastAsia="en-US" w:bidi="ar-SA"/>
      </w:rPr>
    </w:lvl>
    <w:lvl w:ilvl="6" w:tplc="2788D59E">
      <w:numFmt w:val="bullet"/>
      <w:lvlText w:val="•"/>
      <w:lvlJc w:val="left"/>
      <w:pPr>
        <w:ind w:left="6228" w:hanging="86"/>
      </w:pPr>
      <w:rPr>
        <w:rFonts w:hint="default"/>
        <w:lang w:val="en-US" w:eastAsia="en-US" w:bidi="ar-SA"/>
      </w:rPr>
    </w:lvl>
    <w:lvl w:ilvl="7" w:tplc="D084DEE0">
      <w:numFmt w:val="bullet"/>
      <w:lvlText w:val="•"/>
      <w:lvlJc w:val="left"/>
      <w:pPr>
        <w:ind w:left="7236" w:hanging="86"/>
      </w:pPr>
      <w:rPr>
        <w:rFonts w:hint="default"/>
        <w:lang w:val="en-US" w:eastAsia="en-US" w:bidi="ar-SA"/>
      </w:rPr>
    </w:lvl>
    <w:lvl w:ilvl="8" w:tplc="BAB8CA76">
      <w:numFmt w:val="bullet"/>
      <w:lvlText w:val="•"/>
      <w:lvlJc w:val="left"/>
      <w:pPr>
        <w:ind w:left="8244" w:hanging="86"/>
      </w:pPr>
      <w:rPr>
        <w:rFonts w:hint="default"/>
        <w:lang w:val="en-US" w:eastAsia="en-US" w:bidi="ar-SA"/>
      </w:rPr>
    </w:lvl>
  </w:abstractNum>
  <w:num w:numId="1" w16cid:durableId="469057014">
    <w:abstractNumId w:val="1"/>
  </w:num>
  <w:num w:numId="2" w16cid:durableId="353239145">
    <w:abstractNumId w:val="2"/>
  </w:num>
  <w:num w:numId="3" w16cid:durableId="54309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67"/>
    <w:rsid w:val="00056862"/>
    <w:rsid w:val="00077BB5"/>
    <w:rsid w:val="000C655C"/>
    <w:rsid w:val="00127FC8"/>
    <w:rsid w:val="00165877"/>
    <w:rsid w:val="00197AF6"/>
    <w:rsid w:val="001C53D4"/>
    <w:rsid w:val="002236C9"/>
    <w:rsid w:val="002D60C4"/>
    <w:rsid w:val="002F4421"/>
    <w:rsid w:val="00314CEE"/>
    <w:rsid w:val="003622CD"/>
    <w:rsid w:val="00382E5F"/>
    <w:rsid w:val="00383333"/>
    <w:rsid w:val="003A102E"/>
    <w:rsid w:val="00422A67"/>
    <w:rsid w:val="0044434A"/>
    <w:rsid w:val="00497A42"/>
    <w:rsid w:val="004B38F8"/>
    <w:rsid w:val="004B3A05"/>
    <w:rsid w:val="004D3A87"/>
    <w:rsid w:val="005266BE"/>
    <w:rsid w:val="005D6455"/>
    <w:rsid w:val="005E1D1C"/>
    <w:rsid w:val="00621EB5"/>
    <w:rsid w:val="0063245E"/>
    <w:rsid w:val="00692347"/>
    <w:rsid w:val="006D5410"/>
    <w:rsid w:val="00752404"/>
    <w:rsid w:val="0077426D"/>
    <w:rsid w:val="0078136B"/>
    <w:rsid w:val="00787FA4"/>
    <w:rsid w:val="007C5F25"/>
    <w:rsid w:val="007D4EFC"/>
    <w:rsid w:val="007E0B13"/>
    <w:rsid w:val="007F01FA"/>
    <w:rsid w:val="00807D47"/>
    <w:rsid w:val="00807EDD"/>
    <w:rsid w:val="008A415A"/>
    <w:rsid w:val="00906493"/>
    <w:rsid w:val="009370A0"/>
    <w:rsid w:val="00952FEB"/>
    <w:rsid w:val="00984E90"/>
    <w:rsid w:val="00A43255"/>
    <w:rsid w:val="00A47D69"/>
    <w:rsid w:val="00A633BC"/>
    <w:rsid w:val="00AC32CC"/>
    <w:rsid w:val="00AE1BBB"/>
    <w:rsid w:val="00AF0195"/>
    <w:rsid w:val="00AF5ADA"/>
    <w:rsid w:val="00B27CCC"/>
    <w:rsid w:val="00BB4EEC"/>
    <w:rsid w:val="00C34BCF"/>
    <w:rsid w:val="00C54867"/>
    <w:rsid w:val="00C70C3E"/>
    <w:rsid w:val="00CD000F"/>
    <w:rsid w:val="00CF0B3B"/>
    <w:rsid w:val="00D62CED"/>
    <w:rsid w:val="00D9195C"/>
    <w:rsid w:val="00DA16B7"/>
    <w:rsid w:val="00E2359E"/>
    <w:rsid w:val="00EF2064"/>
    <w:rsid w:val="00EF4579"/>
    <w:rsid w:val="00FB4A69"/>
    <w:rsid w:val="00FD7F20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9606"/>
  <w15:docId w15:val="{9A54D110-631A-4F81-88F6-C9CD4587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99"/>
      <w:ind w:left="2278" w:right="1656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9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19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horsepark.org/home" TargetMode="External"/><Relationship Id="rId12" Type="http://schemas.openxmlformats.org/officeDocument/2006/relationships/hyperlink" Target="mailto:victoriamarsh199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dunham@wcflooring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negaderendezvous.wixsite.com/diamo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quinedistanceriding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Westling</dc:creator>
  <cp:lastModifiedBy>15036809869</cp:lastModifiedBy>
  <cp:revision>2</cp:revision>
  <cp:lastPrinted>2025-01-28T17:28:00Z</cp:lastPrinted>
  <dcterms:created xsi:type="dcterms:W3CDTF">2026-01-22T03:54:00Z</dcterms:created>
  <dcterms:modified xsi:type="dcterms:W3CDTF">2026-01-22T03:54:00Z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for Microsoft 365</vt:lpwstr>
  </property>
</Properties>
</file>